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779" w:rsidRPr="007B2779" w:rsidRDefault="007B2779" w:rsidP="007B2779">
      <w:pPr>
        <w:jc w:val="right"/>
        <w:rPr>
          <w:rFonts w:ascii="Times New Roman" w:hAnsi="Times New Roman" w:cs="Times New Roman"/>
          <w:b/>
          <w:i/>
          <w:sz w:val="28"/>
        </w:rPr>
      </w:pPr>
      <w:r w:rsidRPr="007B2779">
        <w:rPr>
          <w:rFonts w:ascii="Times New Roman" w:hAnsi="Times New Roman" w:cs="Times New Roman"/>
          <w:b/>
          <w:i/>
          <w:sz w:val="28"/>
        </w:rPr>
        <w:t>Ситковский А.М.</w:t>
      </w:r>
    </w:p>
    <w:p w:rsidR="00231C94" w:rsidRDefault="00DD0887" w:rsidP="00DD0887">
      <w:pPr>
        <w:jc w:val="center"/>
        <w:rPr>
          <w:rFonts w:ascii="Times New Roman" w:hAnsi="Times New Roman" w:cs="Times New Roman"/>
          <w:b/>
          <w:sz w:val="28"/>
        </w:rPr>
      </w:pPr>
      <w:r w:rsidRPr="00DD0887">
        <w:rPr>
          <w:rFonts w:ascii="Times New Roman" w:hAnsi="Times New Roman" w:cs="Times New Roman"/>
          <w:b/>
          <w:sz w:val="28"/>
        </w:rPr>
        <w:t xml:space="preserve">Угрозы </w:t>
      </w:r>
      <w:r w:rsidR="005D2A75">
        <w:rPr>
          <w:rFonts w:ascii="Times New Roman" w:hAnsi="Times New Roman" w:cs="Times New Roman"/>
          <w:b/>
          <w:sz w:val="28"/>
        </w:rPr>
        <w:t>«неестественного» прироста</w:t>
      </w:r>
      <w:r w:rsidRPr="00DD0887">
        <w:rPr>
          <w:rFonts w:ascii="Times New Roman" w:hAnsi="Times New Roman" w:cs="Times New Roman"/>
          <w:b/>
          <w:sz w:val="28"/>
        </w:rPr>
        <w:t xml:space="preserve"> населения</w:t>
      </w:r>
      <w:bookmarkStart w:id="0" w:name="_GoBack"/>
      <w:bookmarkEnd w:id="0"/>
    </w:p>
    <w:p w:rsidR="00DD0887" w:rsidRDefault="00DD0887" w:rsidP="00DD0887">
      <w:pPr>
        <w:jc w:val="both"/>
        <w:rPr>
          <w:rFonts w:ascii="Times New Roman" w:hAnsi="Times New Roman" w:cs="Times New Roman"/>
          <w:sz w:val="28"/>
        </w:rPr>
      </w:pPr>
      <w:r>
        <w:rPr>
          <w:rFonts w:ascii="Times New Roman" w:hAnsi="Times New Roman" w:cs="Times New Roman"/>
          <w:sz w:val="28"/>
        </w:rPr>
        <w:t>В сентябре 2017 года специалистами «Центра стратегических разработок» (ЦСР), который возглавляет Алексей Кудрин, были разработаны и опубликованы «Предложения к миграционной стратегии России до 2035 года»</w:t>
      </w:r>
      <w:r w:rsidR="00804298">
        <w:rPr>
          <w:rFonts w:ascii="Times New Roman" w:hAnsi="Times New Roman" w:cs="Times New Roman"/>
          <w:sz w:val="28"/>
        </w:rPr>
        <w:t xml:space="preserve"> </w:t>
      </w:r>
      <w:r w:rsidR="00804298" w:rsidRPr="00804298">
        <w:rPr>
          <w:rFonts w:ascii="Times New Roman" w:hAnsi="Times New Roman" w:cs="Times New Roman"/>
          <w:sz w:val="28"/>
        </w:rPr>
        <w:t>[1]</w:t>
      </w:r>
      <w:r>
        <w:rPr>
          <w:rFonts w:ascii="Times New Roman" w:hAnsi="Times New Roman" w:cs="Times New Roman"/>
          <w:sz w:val="28"/>
        </w:rPr>
        <w:t xml:space="preserve">. Это документ долгосрочного стратегического планирования демографической политики нашей страны. Сам по себе вопрос формирования документа по такому важному вопросу не возникает, он безусловно необходим. Однако в этом документе чётко не оговорены угрозы, которые может нести такая политика для страны в долгосрочной перспективе. </w:t>
      </w:r>
    </w:p>
    <w:p w:rsidR="00D801E0" w:rsidRDefault="006033AB" w:rsidP="00DD0887">
      <w:pPr>
        <w:jc w:val="both"/>
        <w:rPr>
          <w:rFonts w:ascii="Times New Roman" w:hAnsi="Times New Roman" w:cs="Times New Roman"/>
          <w:sz w:val="28"/>
        </w:rPr>
      </w:pPr>
      <w:r>
        <w:rPr>
          <w:rFonts w:ascii="Times New Roman" w:hAnsi="Times New Roman" w:cs="Times New Roman"/>
          <w:sz w:val="28"/>
        </w:rPr>
        <w:t>В</w:t>
      </w:r>
      <w:r w:rsidR="00D801E0">
        <w:rPr>
          <w:rFonts w:ascii="Times New Roman" w:hAnsi="Times New Roman" w:cs="Times New Roman"/>
          <w:sz w:val="28"/>
        </w:rPr>
        <w:t xml:space="preserve"> «Предложениях к миграционной стратегии» оговаривается противоречивость взглядов на дальнейшее развитие миграционной политики </w:t>
      </w:r>
      <w:r w:rsidR="00D801E0" w:rsidRPr="00804298">
        <w:rPr>
          <w:rFonts w:ascii="Times New Roman" w:hAnsi="Times New Roman" w:cs="Times New Roman"/>
          <w:sz w:val="28"/>
        </w:rPr>
        <w:t>[1</w:t>
      </w:r>
      <w:r w:rsidR="00D801E0">
        <w:rPr>
          <w:rFonts w:ascii="Times New Roman" w:hAnsi="Times New Roman" w:cs="Times New Roman"/>
          <w:sz w:val="28"/>
        </w:rPr>
        <w:t>, с.25</w:t>
      </w:r>
      <w:r w:rsidR="00D801E0" w:rsidRPr="00804298">
        <w:rPr>
          <w:rFonts w:ascii="Times New Roman" w:hAnsi="Times New Roman" w:cs="Times New Roman"/>
          <w:sz w:val="28"/>
        </w:rPr>
        <w:t>]</w:t>
      </w:r>
      <w:r w:rsidR="00C348B7">
        <w:rPr>
          <w:rFonts w:ascii="Times New Roman" w:hAnsi="Times New Roman" w:cs="Times New Roman"/>
          <w:sz w:val="28"/>
        </w:rPr>
        <w:t>.</w:t>
      </w:r>
      <w:r w:rsidR="00D801E0">
        <w:rPr>
          <w:rFonts w:ascii="Times New Roman" w:hAnsi="Times New Roman" w:cs="Times New Roman"/>
          <w:sz w:val="28"/>
        </w:rPr>
        <w:t xml:space="preserve"> </w:t>
      </w:r>
      <w:r w:rsidR="00C348B7">
        <w:rPr>
          <w:rFonts w:ascii="Times New Roman" w:hAnsi="Times New Roman" w:cs="Times New Roman"/>
          <w:sz w:val="28"/>
        </w:rPr>
        <w:t>В</w:t>
      </w:r>
      <w:r w:rsidR="00D801E0">
        <w:rPr>
          <w:rFonts w:ascii="Times New Roman" w:hAnsi="Times New Roman" w:cs="Times New Roman"/>
          <w:sz w:val="28"/>
        </w:rPr>
        <w:t xml:space="preserve"> Российской Федерации никак не могут </w:t>
      </w:r>
      <w:r w:rsidR="00C348B7">
        <w:rPr>
          <w:rFonts w:ascii="Times New Roman" w:hAnsi="Times New Roman" w:cs="Times New Roman"/>
          <w:sz w:val="28"/>
        </w:rPr>
        <w:t>прийти</w:t>
      </w:r>
      <w:r w:rsidR="00D801E0">
        <w:rPr>
          <w:rFonts w:ascii="Times New Roman" w:hAnsi="Times New Roman" w:cs="Times New Roman"/>
          <w:sz w:val="28"/>
        </w:rPr>
        <w:t xml:space="preserve"> к едино</w:t>
      </w:r>
      <w:r w:rsidR="00C348B7">
        <w:rPr>
          <w:rFonts w:ascii="Times New Roman" w:hAnsi="Times New Roman" w:cs="Times New Roman"/>
          <w:sz w:val="28"/>
        </w:rPr>
        <w:t>му мнению по данному вопросу</w:t>
      </w:r>
      <w:r w:rsidR="0018126F">
        <w:rPr>
          <w:rFonts w:ascii="Times New Roman" w:hAnsi="Times New Roman" w:cs="Times New Roman"/>
          <w:sz w:val="28"/>
        </w:rPr>
        <w:t xml:space="preserve"> в</w:t>
      </w:r>
      <w:r w:rsidR="00D801E0">
        <w:rPr>
          <w:rFonts w:ascii="Times New Roman" w:hAnsi="Times New Roman" w:cs="Times New Roman"/>
          <w:sz w:val="28"/>
        </w:rPr>
        <w:t xml:space="preserve">следствие чего установить конкретные цели миграционной политики. Это правда, однако </w:t>
      </w:r>
      <w:r w:rsidR="007D1610">
        <w:rPr>
          <w:rFonts w:ascii="Times New Roman" w:hAnsi="Times New Roman" w:cs="Times New Roman"/>
          <w:sz w:val="28"/>
        </w:rPr>
        <w:t>необходимо</w:t>
      </w:r>
      <w:r w:rsidR="00D801E0">
        <w:rPr>
          <w:rFonts w:ascii="Times New Roman" w:hAnsi="Times New Roman" w:cs="Times New Roman"/>
          <w:sz w:val="28"/>
        </w:rPr>
        <w:t xml:space="preserve"> оговорить, что специалисты ЦСР всё-таки являются, по их же выражению, «лоббирующими либеральную </w:t>
      </w:r>
      <w:r w:rsidR="00D801E0" w:rsidRPr="00E87ABE">
        <w:rPr>
          <w:rFonts w:ascii="Times New Roman" w:hAnsi="Times New Roman" w:cs="Times New Roman"/>
          <w:sz w:val="28"/>
        </w:rPr>
        <w:t>модель привлечения мигрантов</w:t>
      </w:r>
      <w:r w:rsidR="00D801E0">
        <w:rPr>
          <w:rFonts w:ascii="Times New Roman" w:hAnsi="Times New Roman" w:cs="Times New Roman"/>
          <w:sz w:val="28"/>
        </w:rPr>
        <w:t xml:space="preserve">», а автор представляет оппонирующую точку зрения. </w:t>
      </w:r>
      <w:r w:rsidR="00337D77">
        <w:rPr>
          <w:rFonts w:ascii="Times New Roman" w:hAnsi="Times New Roman" w:cs="Times New Roman"/>
          <w:sz w:val="28"/>
        </w:rPr>
        <w:t xml:space="preserve">Как утверждал Сократ: «В споре рождается истина». Рассмотрение разных точек зрения по единому вопросу является неотъемлемым элементом демократического механизма принятия общественно важных решений. </w:t>
      </w:r>
      <w:r>
        <w:rPr>
          <w:rFonts w:ascii="Times New Roman" w:hAnsi="Times New Roman" w:cs="Times New Roman"/>
          <w:sz w:val="28"/>
        </w:rPr>
        <w:t>Само наличие таких точек зрения и возможность их высказывать характеризует наше государство с положительной стороны. Именно поэтому консенсус так и не был достигнут, он и не должен быть достигнут раз и навсегда.</w:t>
      </w:r>
    </w:p>
    <w:p w:rsidR="00DD0887" w:rsidRDefault="001F4BE5" w:rsidP="00DD0887">
      <w:pPr>
        <w:jc w:val="both"/>
        <w:rPr>
          <w:rFonts w:ascii="Times New Roman" w:hAnsi="Times New Roman" w:cs="Times New Roman"/>
          <w:sz w:val="28"/>
        </w:rPr>
      </w:pPr>
      <w:r>
        <w:rPr>
          <w:rFonts w:ascii="Times New Roman" w:hAnsi="Times New Roman" w:cs="Times New Roman"/>
          <w:sz w:val="28"/>
        </w:rPr>
        <w:t xml:space="preserve">Для начала необходимо обрисовать сложившуюся ситуацию, которая породила необходимость в таком документе. Российская Федерация испытывает проблемы с естественным воспроизводством населения. </w:t>
      </w:r>
      <w:r w:rsidR="004D0CD4">
        <w:rPr>
          <w:rFonts w:ascii="Times New Roman" w:hAnsi="Times New Roman" w:cs="Times New Roman"/>
          <w:sz w:val="28"/>
        </w:rPr>
        <w:t>Несмотря на то, что число</w:t>
      </w:r>
      <w:r w:rsidR="00E72A8C">
        <w:rPr>
          <w:rFonts w:ascii="Times New Roman" w:hAnsi="Times New Roman" w:cs="Times New Roman"/>
          <w:sz w:val="28"/>
        </w:rPr>
        <w:t xml:space="preserve"> </w:t>
      </w:r>
      <w:r w:rsidR="004D0CD4">
        <w:rPr>
          <w:rFonts w:ascii="Times New Roman" w:hAnsi="Times New Roman" w:cs="Times New Roman"/>
          <w:sz w:val="28"/>
        </w:rPr>
        <w:t>граждан</w:t>
      </w:r>
      <w:r w:rsidR="00E72A8C">
        <w:rPr>
          <w:rFonts w:ascii="Times New Roman" w:hAnsi="Times New Roman" w:cs="Times New Roman"/>
          <w:sz w:val="28"/>
        </w:rPr>
        <w:t xml:space="preserve"> страны с каждым годом увеличивается, количество умерших в год всё равно превышает число родившихся. </w:t>
      </w:r>
      <w:r w:rsidR="009E4491">
        <w:rPr>
          <w:rFonts w:ascii="Times New Roman" w:hAnsi="Times New Roman" w:cs="Times New Roman"/>
          <w:sz w:val="28"/>
        </w:rPr>
        <w:t xml:space="preserve">По данным Росстата </w:t>
      </w:r>
      <w:r w:rsidR="00804298" w:rsidRPr="00804298">
        <w:rPr>
          <w:rFonts w:ascii="Times New Roman" w:hAnsi="Times New Roman" w:cs="Times New Roman"/>
          <w:sz w:val="28"/>
        </w:rPr>
        <w:t>[</w:t>
      </w:r>
      <w:r w:rsidR="00804298">
        <w:rPr>
          <w:rFonts w:ascii="Times New Roman" w:hAnsi="Times New Roman" w:cs="Times New Roman"/>
          <w:sz w:val="28"/>
        </w:rPr>
        <w:t>3</w:t>
      </w:r>
      <w:r w:rsidR="00804298" w:rsidRPr="00804298">
        <w:rPr>
          <w:rFonts w:ascii="Times New Roman" w:hAnsi="Times New Roman" w:cs="Times New Roman"/>
          <w:sz w:val="28"/>
        </w:rPr>
        <w:t>]</w:t>
      </w:r>
      <w:r w:rsidR="00804298">
        <w:rPr>
          <w:rFonts w:ascii="Times New Roman" w:hAnsi="Times New Roman" w:cs="Times New Roman"/>
          <w:sz w:val="28"/>
        </w:rPr>
        <w:t xml:space="preserve"> </w:t>
      </w:r>
      <w:r w:rsidR="009E4491">
        <w:rPr>
          <w:rFonts w:ascii="Times New Roman" w:hAnsi="Times New Roman" w:cs="Times New Roman"/>
          <w:sz w:val="28"/>
        </w:rPr>
        <w:t>в</w:t>
      </w:r>
      <w:r w:rsidR="00E72A8C">
        <w:rPr>
          <w:rFonts w:ascii="Times New Roman" w:hAnsi="Times New Roman" w:cs="Times New Roman"/>
          <w:sz w:val="28"/>
        </w:rPr>
        <w:t xml:space="preserve"> 2016 году </w:t>
      </w:r>
      <w:r w:rsidR="009E4491">
        <w:rPr>
          <w:rFonts w:ascii="Times New Roman" w:hAnsi="Times New Roman" w:cs="Times New Roman"/>
          <w:sz w:val="28"/>
        </w:rPr>
        <w:t>убыль населения составила 2286 человек (или 0,65% от населения страны). Однако, общее ч</w:t>
      </w:r>
      <w:r w:rsidR="00804298">
        <w:rPr>
          <w:rFonts w:ascii="Times New Roman" w:hAnsi="Times New Roman" w:cs="Times New Roman"/>
          <w:sz w:val="28"/>
        </w:rPr>
        <w:t>исло россиян увеличилось со 146,3 млн. в 2015 до 146,5 млн. человек</w:t>
      </w:r>
      <w:r w:rsidR="00804298" w:rsidRPr="00804298">
        <w:rPr>
          <w:rFonts w:ascii="Times New Roman" w:hAnsi="Times New Roman" w:cs="Times New Roman"/>
          <w:sz w:val="28"/>
        </w:rPr>
        <w:t xml:space="preserve"> [2]</w:t>
      </w:r>
      <w:r w:rsidR="00804298">
        <w:rPr>
          <w:rFonts w:ascii="Times New Roman" w:hAnsi="Times New Roman" w:cs="Times New Roman"/>
          <w:sz w:val="28"/>
        </w:rPr>
        <w:t>, то есть примерно на 200 тысяч.</w:t>
      </w:r>
      <w:r w:rsidR="009E4491">
        <w:rPr>
          <w:rFonts w:ascii="Times New Roman" w:hAnsi="Times New Roman" w:cs="Times New Roman"/>
          <w:sz w:val="28"/>
        </w:rPr>
        <w:t xml:space="preserve"> Такое возможно лишь </w:t>
      </w:r>
      <w:r w:rsidR="005D3CE0">
        <w:rPr>
          <w:rFonts w:ascii="Times New Roman" w:hAnsi="Times New Roman" w:cs="Times New Roman"/>
          <w:sz w:val="28"/>
        </w:rPr>
        <w:t xml:space="preserve">благодаря миграционному притоку, который не только покрывает нашу естественную убыль, но и обеспечивает численный прирост. </w:t>
      </w:r>
    </w:p>
    <w:p w:rsidR="00593031" w:rsidRDefault="0077725E" w:rsidP="00DD0887">
      <w:pPr>
        <w:jc w:val="both"/>
        <w:rPr>
          <w:rFonts w:ascii="Times New Roman" w:hAnsi="Times New Roman" w:cs="Times New Roman"/>
          <w:sz w:val="28"/>
        </w:rPr>
      </w:pPr>
      <w:r>
        <w:rPr>
          <w:rFonts w:ascii="Times New Roman" w:hAnsi="Times New Roman" w:cs="Times New Roman"/>
          <w:sz w:val="28"/>
        </w:rPr>
        <w:t xml:space="preserve">Всего в 2016 году в Россию прибыло </w:t>
      </w:r>
      <w:r w:rsidRPr="0077725E">
        <w:rPr>
          <w:rFonts w:ascii="Times New Roman" w:hAnsi="Times New Roman" w:cs="Times New Roman"/>
          <w:sz w:val="28"/>
        </w:rPr>
        <w:t>575</w:t>
      </w:r>
      <w:r>
        <w:rPr>
          <w:rFonts w:ascii="Times New Roman" w:hAnsi="Times New Roman" w:cs="Times New Roman"/>
          <w:sz w:val="28"/>
        </w:rPr>
        <w:t xml:space="preserve"> тыс. мигрантов, а покинуло страну 313 тыс.</w:t>
      </w:r>
      <w:r w:rsidR="00FA21DB">
        <w:rPr>
          <w:rFonts w:ascii="Times New Roman" w:hAnsi="Times New Roman" w:cs="Times New Roman"/>
          <w:sz w:val="28"/>
        </w:rPr>
        <w:t xml:space="preserve"> </w:t>
      </w:r>
      <w:r w:rsidR="00FA21DB" w:rsidRPr="00C72989">
        <w:rPr>
          <w:rFonts w:ascii="Times New Roman" w:hAnsi="Times New Roman" w:cs="Times New Roman"/>
          <w:sz w:val="28"/>
        </w:rPr>
        <w:t>[4]</w:t>
      </w:r>
      <w:r>
        <w:rPr>
          <w:rFonts w:ascii="Times New Roman" w:hAnsi="Times New Roman" w:cs="Times New Roman"/>
          <w:sz w:val="28"/>
        </w:rPr>
        <w:t xml:space="preserve">. </w:t>
      </w:r>
      <w:r w:rsidR="00FA21DB">
        <w:rPr>
          <w:rFonts w:ascii="Times New Roman" w:hAnsi="Times New Roman" w:cs="Times New Roman"/>
          <w:sz w:val="28"/>
        </w:rPr>
        <w:t xml:space="preserve">Таким образом остались в стране примерно 262 тыс. мигрантов. Такая высокая динамика миграционных потоков - это безусловно плюс, так как характеризует нашу страну, как экономически привлекательную для жителей стран с менее развитой экономической системой. Почти каждый второй приезжающий решил, что в нашей стране ему будет комфортнее, чем в родной. </w:t>
      </w:r>
      <w:r w:rsidR="00593031">
        <w:rPr>
          <w:rFonts w:ascii="Times New Roman" w:hAnsi="Times New Roman" w:cs="Times New Roman"/>
          <w:sz w:val="28"/>
        </w:rPr>
        <w:t xml:space="preserve">Подобное перераспределение населения - это скорее проблема </w:t>
      </w:r>
      <w:r w:rsidR="00593031" w:rsidRPr="00593031">
        <w:rPr>
          <w:rFonts w:ascii="Times New Roman" w:hAnsi="Times New Roman" w:cs="Times New Roman"/>
          <w:sz w:val="28"/>
        </w:rPr>
        <w:t>близлежащих</w:t>
      </w:r>
      <w:r w:rsidR="00593031">
        <w:rPr>
          <w:rFonts w:ascii="Times New Roman" w:hAnsi="Times New Roman" w:cs="Times New Roman"/>
          <w:sz w:val="28"/>
        </w:rPr>
        <w:t xml:space="preserve"> государств, а не нашего. Поэтому вернёмся к демографической ситуации. </w:t>
      </w:r>
    </w:p>
    <w:p w:rsidR="00593031" w:rsidRDefault="00C348B7" w:rsidP="00DD0887">
      <w:pPr>
        <w:jc w:val="both"/>
        <w:rPr>
          <w:rFonts w:ascii="Times New Roman" w:hAnsi="Times New Roman" w:cs="Times New Roman"/>
          <w:sz w:val="28"/>
        </w:rPr>
      </w:pPr>
      <w:r>
        <w:rPr>
          <w:rFonts w:ascii="Times New Roman" w:hAnsi="Times New Roman" w:cs="Times New Roman"/>
          <w:sz w:val="28"/>
        </w:rPr>
        <w:t>Несмотря на эту</w:t>
      </w:r>
      <w:r w:rsidR="00B06A1A">
        <w:rPr>
          <w:rFonts w:ascii="Times New Roman" w:hAnsi="Times New Roman" w:cs="Times New Roman"/>
          <w:sz w:val="28"/>
        </w:rPr>
        <w:t xml:space="preserve"> ста</w:t>
      </w:r>
      <w:r w:rsidR="004D0CD4">
        <w:rPr>
          <w:rFonts w:ascii="Times New Roman" w:hAnsi="Times New Roman" w:cs="Times New Roman"/>
          <w:sz w:val="28"/>
        </w:rPr>
        <w:t>тистическую</w:t>
      </w:r>
      <w:r w:rsidR="00B06A1A">
        <w:rPr>
          <w:rFonts w:ascii="Times New Roman" w:hAnsi="Times New Roman" w:cs="Times New Roman"/>
          <w:sz w:val="28"/>
        </w:rPr>
        <w:t xml:space="preserve"> </w:t>
      </w:r>
      <w:r w:rsidR="004D0CD4">
        <w:rPr>
          <w:rFonts w:ascii="Times New Roman" w:hAnsi="Times New Roman" w:cs="Times New Roman"/>
          <w:sz w:val="28"/>
        </w:rPr>
        <w:t>неразбериху</w:t>
      </w:r>
      <w:r w:rsidR="00B06A1A">
        <w:rPr>
          <w:rFonts w:ascii="Times New Roman" w:hAnsi="Times New Roman" w:cs="Times New Roman"/>
          <w:sz w:val="28"/>
        </w:rPr>
        <w:t>, учёные (и в том числе Росстат) отличают естественный прирост от искусственного. В то время, пока для миграционной рабочей силы создаются благоприятны</w:t>
      </w:r>
      <w:r>
        <w:rPr>
          <w:rFonts w:ascii="Times New Roman" w:hAnsi="Times New Roman" w:cs="Times New Roman"/>
          <w:sz w:val="28"/>
        </w:rPr>
        <w:t>е условия, коренное русскоязычное население</w:t>
      </w:r>
      <w:r w:rsidR="00B06A1A">
        <w:rPr>
          <w:rFonts w:ascii="Times New Roman" w:hAnsi="Times New Roman" w:cs="Times New Roman"/>
          <w:sz w:val="28"/>
        </w:rPr>
        <w:t xml:space="preserve"> вымирает </w:t>
      </w:r>
      <w:r w:rsidR="00B06A1A">
        <w:rPr>
          <w:rFonts w:ascii="Times New Roman" w:hAnsi="Times New Roman" w:cs="Times New Roman"/>
          <w:sz w:val="28"/>
        </w:rPr>
        <w:lastRenderedPageBreak/>
        <w:t xml:space="preserve">естественным путём. </w:t>
      </w:r>
      <w:r w:rsidR="00CB24CA">
        <w:rPr>
          <w:rFonts w:ascii="Times New Roman" w:hAnsi="Times New Roman" w:cs="Times New Roman"/>
          <w:sz w:val="28"/>
        </w:rPr>
        <w:t xml:space="preserve">Разумеется, что эта проблема постигла не только Россию, она характерна для большинства высокоразвитых стран (таких как США, </w:t>
      </w:r>
      <w:r w:rsidR="000F2918">
        <w:rPr>
          <w:rFonts w:ascii="Times New Roman" w:hAnsi="Times New Roman" w:cs="Times New Roman"/>
          <w:sz w:val="28"/>
        </w:rPr>
        <w:t xml:space="preserve">Германия, </w:t>
      </w:r>
      <w:r w:rsidR="004D0CD4">
        <w:rPr>
          <w:rFonts w:ascii="Times New Roman" w:hAnsi="Times New Roman" w:cs="Times New Roman"/>
          <w:sz w:val="28"/>
        </w:rPr>
        <w:t>ОАЭ</w:t>
      </w:r>
      <w:r w:rsidR="00CB24CA">
        <w:rPr>
          <w:rFonts w:ascii="Times New Roman" w:hAnsi="Times New Roman" w:cs="Times New Roman"/>
          <w:sz w:val="28"/>
        </w:rPr>
        <w:t xml:space="preserve"> и т.д.). Если же мы взглянем на мировое первенство по количеству международных мигрантов за 2015 год </w:t>
      </w:r>
      <w:r w:rsidR="00CB24CA" w:rsidRPr="0077743D">
        <w:rPr>
          <w:rFonts w:ascii="Times New Roman" w:hAnsi="Times New Roman" w:cs="Times New Roman"/>
          <w:sz w:val="28"/>
        </w:rPr>
        <w:t>[5]</w:t>
      </w:r>
      <w:r w:rsidR="00CB24CA">
        <w:rPr>
          <w:rFonts w:ascii="Times New Roman" w:hAnsi="Times New Roman" w:cs="Times New Roman"/>
          <w:sz w:val="28"/>
        </w:rPr>
        <w:t>, то Россия занимает в нём почтённое</w:t>
      </w:r>
      <w:r w:rsidR="000F2918">
        <w:rPr>
          <w:rFonts w:ascii="Times New Roman" w:hAnsi="Times New Roman" w:cs="Times New Roman"/>
          <w:sz w:val="28"/>
        </w:rPr>
        <w:t xml:space="preserve"> 3-место, уступив лишь США и Германии. Однако первенство здесь - весьма спорное достижение, поскольку это ответ на невозможность преодолеть естественную убыль или же обеспечить достаточный прирост населения, соответствующий темпам роста экономического. На сегодняшний день число иностранцев на нашей территории составляет примерно 11 млн.</w:t>
      </w:r>
      <w:r>
        <w:rPr>
          <w:rFonts w:ascii="Times New Roman" w:hAnsi="Times New Roman" w:cs="Times New Roman"/>
          <w:sz w:val="28"/>
        </w:rPr>
        <w:t xml:space="preserve"> человек</w:t>
      </w:r>
      <w:r w:rsidR="000F2918">
        <w:rPr>
          <w:rFonts w:ascii="Times New Roman" w:hAnsi="Times New Roman" w:cs="Times New Roman"/>
          <w:sz w:val="28"/>
        </w:rPr>
        <w:t>, что равняется примерно 7,9% от общего числа жителей.</w:t>
      </w:r>
    </w:p>
    <w:p w:rsidR="009F237B" w:rsidRDefault="009F237B" w:rsidP="00DD0887">
      <w:pPr>
        <w:jc w:val="both"/>
        <w:rPr>
          <w:rFonts w:ascii="Times New Roman" w:hAnsi="Times New Roman" w:cs="Times New Roman"/>
          <w:sz w:val="28"/>
        </w:rPr>
      </w:pPr>
      <w:r>
        <w:rPr>
          <w:rFonts w:ascii="Times New Roman" w:hAnsi="Times New Roman" w:cs="Times New Roman"/>
          <w:sz w:val="28"/>
        </w:rPr>
        <w:t>Благодаря историческим особенностям развития национальной половозрастной структуры, она имеет волнообразный характер (на что и указывают специалисты ЦСР). Ниже приведены расчёты Росстата [6</w:t>
      </w:r>
      <w:r w:rsidRPr="0077743D">
        <w:rPr>
          <w:rFonts w:ascii="Times New Roman" w:hAnsi="Times New Roman" w:cs="Times New Roman"/>
          <w:sz w:val="28"/>
        </w:rPr>
        <w:t>]</w:t>
      </w:r>
      <w:r>
        <w:rPr>
          <w:rFonts w:ascii="Times New Roman" w:hAnsi="Times New Roman" w:cs="Times New Roman"/>
          <w:sz w:val="28"/>
        </w:rPr>
        <w:t xml:space="preserve">: </w:t>
      </w:r>
    </w:p>
    <w:p w:rsidR="009F237B" w:rsidRDefault="007B2779" w:rsidP="00DD0887">
      <w:pPr>
        <w:jc w:val="both"/>
        <w:rPr>
          <w:rFonts w:ascii="Times New Roman" w:hAnsi="Times New Roman" w:cs="Times New Roman"/>
          <w:sz w:val="28"/>
        </w:rPr>
      </w:pPr>
      <w:r>
        <w:rPr>
          <w:rFonts w:ascii="Times New Roman" w:hAnsi="Times New Roman" w:cs="Times New Roman"/>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pt;height:312.3pt">
            <v:imagedata r:id="rId4" o:title="2017-10-07_15-02-501"/>
          </v:shape>
        </w:pict>
      </w:r>
    </w:p>
    <w:p w:rsidR="009F237B" w:rsidRDefault="009F237B" w:rsidP="00DD0887">
      <w:pPr>
        <w:jc w:val="both"/>
        <w:rPr>
          <w:rFonts w:ascii="Times New Roman" w:hAnsi="Times New Roman" w:cs="Times New Roman"/>
          <w:sz w:val="28"/>
        </w:rPr>
      </w:pPr>
      <w:r>
        <w:rPr>
          <w:rFonts w:ascii="Times New Roman" w:hAnsi="Times New Roman" w:cs="Times New Roman"/>
          <w:sz w:val="28"/>
        </w:rPr>
        <w:t xml:space="preserve">Подобное отображение демографических показателей традиционно называют «половозрастной пирамидой», однако в нашем случае «пирамида» прослеживается не столь чётко. </w:t>
      </w:r>
      <w:r w:rsidR="008F6727">
        <w:rPr>
          <w:rFonts w:ascii="Times New Roman" w:hAnsi="Times New Roman" w:cs="Times New Roman"/>
          <w:sz w:val="28"/>
        </w:rPr>
        <w:t>Во времена «перестройки» р</w:t>
      </w:r>
      <w:r>
        <w:rPr>
          <w:rFonts w:ascii="Times New Roman" w:hAnsi="Times New Roman" w:cs="Times New Roman"/>
          <w:sz w:val="28"/>
        </w:rPr>
        <w:t>ождаемость резко снизилась и не увеличивал</w:t>
      </w:r>
      <w:r w:rsidR="008F6727">
        <w:rPr>
          <w:rFonts w:ascii="Times New Roman" w:hAnsi="Times New Roman" w:cs="Times New Roman"/>
          <w:sz w:val="28"/>
        </w:rPr>
        <w:t>ась в течение примерно пяти лет</w:t>
      </w:r>
      <w:r>
        <w:rPr>
          <w:rFonts w:ascii="Times New Roman" w:hAnsi="Times New Roman" w:cs="Times New Roman"/>
          <w:sz w:val="28"/>
        </w:rPr>
        <w:t xml:space="preserve">. </w:t>
      </w:r>
      <w:r w:rsidR="008F6727">
        <w:rPr>
          <w:rFonts w:ascii="Times New Roman" w:hAnsi="Times New Roman" w:cs="Times New Roman"/>
          <w:sz w:val="28"/>
        </w:rPr>
        <w:t>Теперь</w:t>
      </w:r>
      <w:r w:rsidR="00EE1B00">
        <w:rPr>
          <w:rFonts w:ascii="Times New Roman" w:hAnsi="Times New Roman" w:cs="Times New Roman"/>
          <w:sz w:val="28"/>
        </w:rPr>
        <w:t xml:space="preserve"> этому поколению пришла пора создавать новое, </w:t>
      </w:r>
      <w:r w:rsidR="008F6727">
        <w:rPr>
          <w:rFonts w:ascii="Times New Roman" w:hAnsi="Times New Roman" w:cs="Times New Roman"/>
          <w:sz w:val="28"/>
        </w:rPr>
        <w:t>но они не могут</w:t>
      </w:r>
      <w:r w:rsidR="00EE1B00">
        <w:rPr>
          <w:rFonts w:ascii="Times New Roman" w:hAnsi="Times New Roman" w:cs="Times New Roman"/>
          <w:sz w:val="28"/>
        </w:rPr>
        <w:t xml:space="preserve"> воспроизвести достаточное потомство, чтобы ис</w:t>
      </w:r>
      <w:r w:rsidR="008F6727">
        <w:rPr>
          <w:rFonts w:ascii="Times New Roman" w:hAnsi="Times New Roman" w:cs="Times New Roman"/>
          <w:sz w:val="28"/>
        </w:rPr>
        <w:t>править ситуацию. Так образовала</w:t>
      </w:r>
      <w:r w:rsidR="00EE1B00">
        <w:rPr>
          <w:rFonts w:ascii="Times New Roman" w:hAnsi="Times New Roman" w:cs="Times New Roman"/>
          <w:sz w:val="28"/>
        </w:rPr>
        <w:t>сь «</w:t>
      </w:r>
      <w:r w:rsidR="008F6727">
        <w:rPr>
          <w:rFonts w:ascii="Times New Roman" w:hAnsi="Times New Roman" w:cs="Times New Roman"/>
          <w:sz w:val="28"/>
        </w:rPr>
        <w:t>демографическая яма</w:t>
      </w:r>
      <w:r w:rsidR="00EE1B00">
        <w:rPr>
          <w:rFonts w:ascii="Times New Roman" w:hAnsi="Times New Roman" w:cs="Times New Roman"/>
          <w:sz w:val="28"/>
        </w:rPr>
        <w:t>»</w:t>
      </w:r>
      <w:r w:rsidR="008F6727">
        <w:rPr>
          <w:rFonts w:ascii="Times New Roman" w:hAnsi="Times New Roman" w:cs="Times New Roman"/>
          <w:sz w:val="28"/>
        </w:rPr>
        <w:t>,</w:t>
      </w:r>
      <w:r w:rsidR="00EE1B00">
        <w:rPr>
          <w:rFonts w:ascii="Times New Roman" w:hAnsi="Times New Roman" w:cs="Times New Roman"/>
          <w:sz w:val="28"/>
        </w:rPr>
        <w:t xml:space="preserve"> </w:t>
      </w:r>
      <w:r w:rsidR="008F6727">
        <w:rPr>
          <w:rFonts w:ascii="Times New Roman" w:hAnsi="Times New Roman" w:cs="Times New Roman"/>
          <w:sz w:val="28"/>
        </w:rPr>
        <w:t>которая</w:t>
      </w:r>
      <w:r w:rsidR="00EE1B00">
        <w:rPr>
          <w:rFonts w:ascii="Times New Roman" w:hAnsi="Times New Roman" w:cs="Times New Roman"/>
          <w:sz w:val="28"/>
        </w:rPr>
        <w:t xml:space="preserve"> ждёт нас в ближайшие 5 лет и первые последствия мы уже обнаружили в виде убыли</w:t>
      </w:r>
      <w:r w:rsidR="008F6727">
        <w:rPr>
          <w:rFonts w:ascii="Times New Roman" w:hAnsi="Times New Roman" w:cs="Times New Roman"/>
          <w:sz w:val="28"/>
        </w:rPr>
        <w:t xml:space="preserve"> населения</w:t>
      </w:r>
      <w:r w:rsidR="00EE1B00">
        <w:rPr>
          <w:rFonts w:ascii="Times New Roman" w:hAnsi="Times New Roman" w:cs="Times New Roman"/>
          <w:sz w:val="28"/>
        </w:rPr>
        <w:t>.</w:t>
      </w:r>
    </w:p>
    <w:p w:rsidR="009A3D55" w:rsidRDefault="0020286A" w:rsidP="00DD0887">
      <w:pPr>
        <w:jc w:val="both"/>
        <w:rPr>
          <w:rFonts w:ascii="Times New Roman" w:hAnsi="Times New Roman" w:cs="Times New Roman"/>
          <w:sz w:val="28"/>
        </w:rPr>
      </w:pPr>
      <w:r>
        <w:rPr>
          <w:rFonts w:ascii="Times New Roman" w:hAnsi="Times New Roman" w:cs="Times New Roman"/>
          <w:sz w:val="28"/>
        </w:rPr>
        <w:t>Безусловно, «демографическая яма» - это проблемная ситуация, а не приговор. С ней можно и нужно бороться посредством грамотной государственной демографической политики. В данном случае перед аппаратом управлен</w:t>
      </w:r>
      <w:r w:rsidR="00431758">
        <w:rPr>
          <w:rFonts w:ascii="Times New Roman" w:hAnsi="Times New Roman" w:cs="Times New Roman"/>
          <w:sz w:val="28"/>
        </w:rPr>
        <w:t xml:space="preserve">ия государством лежат два пути. Первый, тот который предлагают специалисты ЦСР. Он заключается в государственном стимулировании миграционных потоков. Такой путь легко аргументировать </w:t>
      </w:r>
      <w:r w:rsidR="00431758">
        <w:rPr>
          <w:rFonts w:ascii="Times New Roman" w:hAnsi="Times New Roman" w:cs="Times New Roman"/>
          <w:sz w:val="28"/>
        </w:rPr>
        <w:lastRenderedPageBreak/>
        <w:t xml:space="preserve">экономически, так как речь идёт о потенциально квалифицированном трудовом ресурсе, который будет трудиться на благо российской </w:t>
      </w:r>
      <w:r w:rsidR="00B10E90">
        <w:rPr>
          <w:rFonts w:ascii="Times New Roman" w:hAnsi="Times New Roman" w:cs="Times New Roman"/>
          <w:sz w:val="28"/>
        </w:rPr>
        <w:t>экономики и</w:t>
      </w:r>
      <w:r w:rsidR="009A3D55">
        <w:rPr>
          <w:rFonts w:ascii="Times New Roman" w:hAnsi="Times New Roman" w:cs="Times New Roman"/>
          <w:sz w:val="28"/>
        </w:rPr>
        <w:t xml:space="preserve"> который сразу готов приступить к работе,</w:t>
      </w:r>
      <w:r w:rsidR="00431758">
        <w:rPr>
          <w:rFonts w:ascii="Times New Roman" w:hAnsi="Times New Roman" w:cs="Times New Roman"/>
          <w:sz w:val="28"/>
        </w:rPr>
        <w:t xml:space="preserve"> если всё сделать грамотно. </w:t>
      </w:r>
      <w:r w:rsidR="0069077E">
        <w:rPr>
          <w:rFonts w:ascii="Times New Roman" w:hAnsi="Times New Roman" w:cs="Times New Roman"/>
          <w:sz w:val="28"/>
        </w:rPr>
        <w:t xml:space="preserve">Подобный путь развития избрали для себя США, который можно назвать «откачка мозгов» из других государств. </w:t>
      </w:r>
      <w:r w:rsidR="00B10E90">
        <w:rPr>
          <w:rFonts w:ascii="Times New Roman" w:hAnsi="Times New Roman" w:cs="Times New Roman"/>
          <w:sz w:val="28"/>
        </w:rPr>
        <w:t>Посмотрим, как выглядит изменение численности граждан США в динамике [7</w:t>
      </w:r>
      <w:r w:rsidR="00B10E90" w:rsidRPr="0077743D">
        <w:rPr>
          <w:rFonts w:ascii="Times New Roman" w:hAnsi="Times New Roman" w:cs="Times New Roman"/>
          <w:sz w:val="28"/>
        </w:rPr>
        <w:t>]</w:t>
      </w:r>
      <w:r w:rsidR="00B10E90">
        <w:rPr>
          <w:rFonts w:ascii="Times New Roman" w:hAnsi="Times New Roman" w:cs="Times New Roman"/>
          <w:sz w:val="28"/>
        </w:rPr>
        <w:t xml:space="preserve">: </w:t>
      </w:r>
    </w:p>
    <w:p w:rsidR="00B10E90" w:rsidRPr="00B10E90" w:rsidRDefault="00B10E90" w:rsidP="00DD0887">
      <w:pPr>
        <w:jc w:val="both"/>
        <w:rPr>
          <w:rFonts w:ascii="Times New Roman" w:hAnsi="Times New Roman" w:cs="Times New Roman"/>
          <w:sz w:val="28"/>
          <w:lang w:val="en-US"/>
        </w:rPr>
      </w:pPr>
      <w:r w:rsidRPr="00CE29BA">
        <w:rPr>
          <w:rFonts w:ascii="Times New Roman" w:hAnsi="Times New Roman" w:cs="Times New Roman"/>
          <w:noProof/>
          <w:sz w:val="28"/>
          <w:lang w:eastAsia="ru-RU"/>
        </w:rPr>
        <w:drawing>
          <wp:inline distT="0" distB="0" distL="0" distR="0" wp14:anchorId="4DC27333" wp14:editId="37CA4B96">
            <wp:extent cx="6645910" cy="3057525"/>
            <wp:effectExtent l="0" t="0" r="254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B10E90" w:rsidRPr="00DF55EC" w:rsidRDefault="007F6C04" w:rsidP="00DD0887">
      <w:pPr>
        <w:jc w:val="both"/>
        <w:rPr>
          <w:rFonts w:ascii="Times New Roman" w:hAnsi="Times New Roman" w:cs="Times New Roman"/>
          <w:sz w:val="28"/>
        </w:rPr>
      </w:pPr>
      <w:r>
        <w:rPr>
          <w:rFonts w:ascii="Times New Roman" w:hAnsi="Times New Roman" w:cs="Times New Roman"/>
          <w:sz w:val="28"/>
        </w:rPr>
        <w:t xml:space="preserve">На 2016 год (по данным Всемирного Банка) населения США составляло </w:t>
      </w:r>
      <w:r w:rsidRPr="007F6C04">
        <w:rPr>
          <w:rFonts w:ascii="Times New Roman" w:hAnsi="Times New Roman" w:cs="Times New Roman"/>
          <w:sz w:val="28"/>
        </w:rPr>
        <w:t>323,127</w:t>
      </w:r>
      <w:r w:rsidR="00DF55EC">
        <w:rPr>
          <w:rFonts w:ascii="Times New Roman" w:hAnsi="Times New Roman" w:cs="Times New Roman"/>
          <w:sz w:val="28"/>
        </w:rPr>
        <w:t xml:space="preserve"> миллиона человек, что на 0,7% больше, чем годом ранее. В среднем каждый год за последние 10 лет численность граждан этой страны увеличивается на 2 миллиона человек. Однако, есть такой показатель, как суммарный коэффициент рождаемости (СКР). Он показывает число родившихся детей на одну женщину. По данным Книги Фактов ЦРУ, этот показатель в 2016 году составил </w:t>
      </w:r>
      <w:r w:rsidR="00DF55EC" w:rsidRPr="00DF55EC">
        <w:rPr>
          <w:rFonts w:ascii="Times New Roman" w:hAnsi="Times New Roman" w:cs="Times New Roman"/>
          <w:sz w:val="28"/>
        </w:rPr>
        <w:t>1.87</w:t>
      </w:r>
      <w:r w:rsidR="00DF55EC">
        <w:rPr>
          <w:rFonts w:ascii="Times New Roman" w:hAnsi="Times New Roman" w:cs="Times New Roman"/>
          <w:sz w:val="28"/>
        </w:rPr>
        <w:t xml:space="preserve"> [8</w:t>
      </w:r>
      <w:r w:rsidR="00DF55EC" w:rsidRPr="0077743D">
        <w:rPr>
          <w:rFonts w:ascii="Times New Roman" w:hAnsi="Times New Roman" w:cs="Times New Roman"/>
          <w:sz w:val="28"/>
        </w:rPr>
        <w:t>]</w:t>
      </w:r>
      <w:r w:rsidR="00DF55EC">
        <w:rPr>
          <w:rFonts w:ascii="Times New Roman" w:hAnsi="Times New Roman" w:cs="Times New Roman"/>
          <w:sz w:val="28"/>
        </w:rPr>
        <w:t xml:space="preserve">. </w:t>
      </w:r>
      <w:r w:rsidR="007E5BD3">
        <w:rPr>
          <w:rFonts w:ascii="Times New Roman" w:hAnsi="Times New Roman" w:cs="Times New Roman"/>
          <w:sz w:val="28"/>
        </w:rPr>
        <w:t xml:space="preserve">К слову, в нашей стране СКР составил 1.61. </w:t>
      </w:r>
      <w:r w:rsidR="00DF55EC">
        <w:rPr>
          <w:rFonts w:ascii="Times New Roman" w:hAnsi="Times New Roman" w:cs="Times New Roman"/>
          <w:sz w:val="28"/>
        </w:rPr>
        <w:t xml:space="preserve">Для нормального воспроизводства населения этот показатель должен равняться числу 2, т.к. для рождения одного ребёнка необходимо 2 родителя. Раз он меньше двух, а население увеличивается, то наполнение страны происходит за счёт мигрантов. </w:t>
      </w:r>
      <w:r w:rsidR="007E5BD3">
        <w:rPr>
          <w:rFonts w:ascii="Times New Roman" w:hAnsi="Times New Roman" w:cs="Times New Roman"/>
          <w:sz w:val="28"/>
        </w:rPr>
        <w:t>Число мигрантов в США составляет примерно 15% от общей численности жителей</w:t>
      </w:r>
      <w:r w:rsidR="00DF55EC">
        <w:rPr>
          <w:rFonts w:ascii="Times New Roman" w:hAnsi="Times New Roman" w:cs="Times New Roman"/>
          <w:sz w:val="28"/>
        </w:rPr>
        <w:t xml:space="preserve"> </w:t>
      </w:r>
      <w:r w:rsidR="007E5BD3">
        <w:rPr>
          <w:rFonts w:ascii="Times New Roman" w:hAnsi="Times New Roman" w:cs="Times New Roman"/>
          <w:sz w:val="28"/>
        </w:rPr>
        <w:t xml:space="preserve">или почти 20% от всех мигрантов в мире </w:t>
      </w:r>
      <w:r w:rsidR="007E5BD3" w:rsidRPr="0077743D">
        <w:rPr>
          <w:rFonts w:ascii="Times New Roman" w:hAnsi="Times New Roman" w:cs="Times New Roman"/>
          <w:sz w:val="28"/>
        </w:rPr>
        <w:t>[5]</w:t>
      </w:r>
      <w:r w:rsidR="007E5BD3">
        <w:rPr>
          <w:rFonts w:ascii="Times New Roman" w:hAnsi="Times New Roman" w:cs="Times New Roman"/>
          <w:sz w:val="28"/>
        </w:rPr>
        <w:t>.</w:t>
      </w:r>
      <w:r w:rsidR="00DF55EC">
        <w:rPr>
          <w:rFonts w:ascii="Times New Roman" w:hAnsi="Times New Roman" w:cs="Times New Roman"/>
          <w:sz w:val="28"/>
        </w:rPr>
        <w:t xml:space="preserve"> </w:t>
      </w:r>
    </w:p>
    <w:p w:rsidR="003809DE" w:rsidRDefault="0069077E" w:rsidP="00DD0887">
      <w:pPr>
        <w:jc w:val="both"/>
        <w:rPr>
          <w:rFonts w:ascii="Times New Roman" w:hAnsi="Times New Roman" w:cs="Times New Roman"/>
          <w:sz w:val="28"/>
        </w:rPr>
      </w:pPr>
      <w:r>
        <w:rPr>
          <w:rFonts w:ascii="Times New Roman" w:hAnsi="Times New Roman" w:cs="Times New Roman"/>
          <w:sz w:val="28"/>
        </w:rPr>
        <w:t>Второй путь более сложный, намного более мотивированный, но практически не аргументируемый экономически - стимулирование рождения и обеспечение условий формирования трудовых ресурсов на территории нашей страны</w:t>
      </w:r>
      <w:r w:rsidR="00B10E90">
        <w:rPr>
          <w:rFonts w:ascii="Times New Roman" w:hAnsi="Times New Roman" w:cs="Times New Roman"/>
          <w:sz w:val="28"/>
        </w:rPr>
        <w:t>.</w:t>
      </w:r>
      <w:r w:rsidR="002C06A3">
        <w:rPr>
          <w:rFonts w:ascii="Times New Roman" w:hAnsi="Times New Roman" w:cs="Times New Roman"/>
          <w:sz w:val="28"/>
        </w:rPr>
        <w:t xml:space="preserve"> </w:t>
      </w:r>
      <w:r w:rsidR="003809DE">
        <w:rPr>
          <w:rFonts w:ascii="Times New Roman" w:hAnsi="Times New Roman" w:cs="Times New Roman"/>
          <w:sz w:val="28"/>
        </w:rPr>
        <w:t xml:space="preserve">Это сложный путь, который требует невероятных </w:t>
      </w:r>
      <w:r w:rsidR="00430F80">
        <w:rPr>
          <w:rFonts w:ascii="Times New Roman" w:hAnsi="Times New Roman" w:cs="Times New Roman"/>
          <w:sz w:val="28"/>
        </w:rPr>
        <w:t>аналитических</w:t>
      </w:r>
      <w:r w:rsidR="003809DE">
        <w:rPr>
          <w:rFonts w:ascii="Times New Roman" w:hAnsi="Times New Roman" w:cs="Times New Roman"/>
          <w:sz w:val="28"/>
        </w:rPr>
        <w:t xml:space="preserve"> усилий и непосредственного участия граждан. </w:t>
      </w:r>
      <w:r w:rsidR="002C06A3">
        <w:rPr>
          <w:rFonts w:ascii="Times New Roman" w:hAnsi="Times New Roman" w:cs="Times New Roman"/>
          <w:sz w:val="28"/>
        </w:rPr>
        <w:t xml:space="preserve">Просчитать сложные процессы организации общества на десятки лет вперёд практически невозможно, поэтому </w:t>
      </w:r>
      <w:r w:rsidR="003809DE">
        <w:rPr>
          <w:rFonts w:ascii="Times New Roman" w:hAnsi="Times New Roman" w:cs="Times New Roman"/>
          <w:sz w:val="28"/>
        </w:rPr>
        <w:t>рассчитываются только общие показатели разной численности.</w:t>
      </w:r>
      <w:r w:rsidR="002C06A3">
        <w:rPr>
          <w:rFonts w:ascii="Times New Roman" w:hAnsi="Times New Roman" w:cs="Times New Roman"/>
          <w:sz w:val="28"/>
        </w:rPr>
        <w:t xml:space="preserve"> Считается, что действовать нужно «здесь и сейчас», чтобы</w:t>
      </w:r>
      <w:r w:rsidR="00275758">
        <w:rPr>
          <w:rFonts w:ascii="Times New Roman" w:hAnsi="Times New Roman" w:cs="Times New Roman"/>
          <w:sz w:val="28"/>
        </w:rPr>
        <w:t xml:space="preserve"> в кра</w:t>
      </w:r>
      <w:r w:rsidR="002C06A3">
        <w:rPr>
          <w:rFonts w:ascii="Times New Roman" w:hAnsi="Times New Roman" w:cs="Times New Roman"/>
          <w:sz w:val="28"/>
        </w:rPr>
        <w:t xml:space="preserve">тчайшие сроки разобраться с проблемой и отрапортовать в Администрацию Президента о проделанной работе. Разумеется, что покрыть недостаток трудовых ресурсов за счёт рождений невозможно, т.к. только что родившийся ребёнок - ещё примерно 20 лет не будет работником. Зато мигранты сразу находятся в трудоспособном возрасте. </w:t>
      </w:r>
    </w:p>
    <w:p w:rsidR="0020286A" w:rsidRDefault="003809DE" w:rsidP="00DD0887">
      <w:pPr>
        <w:jc w:val="both"/>
        <w:rPr>
          <w:rFonts w:ascii="Times New Roman" w:hAnsi="Times New Roman" w:cs="Times New Roman"/>
          <w:sz w:val="28"/>
        </w:rPr>
      </w:pPr>
      <w:r>
        <w:rPr>
          <w:rFonts w:ascii="Times New Roman" w:hAnsi="Times New Roman" w:cs="Times New Roman"/>
          <w:sz w:val="28"/>
        </w:rPr>
        <w:lastRenderedPageBreak/>
        <w:t>Второй</w:t>
      </w:r>
      <w:r w:rsidR="002C06A3">
        <w:rPr>
          <w:rFonts w:ascii="Times New Roman" w:hAnsi="Times New Roman" w:cs="Times New Roman"/>
          <w:sz w:val="28"/>
        </w:rPr>
        <w:t xml:space="preserve"> путь должен лечь в основу долгосрочной экономической стратегии развития России. Миграционное замещение </w:t>
      </w:r>
      <w:r w:rsidR="00275758">
        <w:rPr>
          <w:rFonts w:ascii="Times New Roman" w:hAnsi="Times New Roman" w:cs="Times New Roman"/>
          <w:sz w:val="28"/>
        </w:rPr>
        <w:t>населения</w:t>
      </w:r>
      <w:r w:rsidR="002C06A3">
        <w:rPr>
          <w:rFonts w:ascii="Times New Roman" w:hAnsi="Times New Roman" w:cs="Times New Roman"/>
          <w:sz w:val="28"/>
        </w:rPr>
        <w:t xml:space="preserve"> превращает страну в </w:t>
      </w:r>
      <w:r w:rsidR="00275758">
        <w:rPr>
          <w:rFonts w:ascii="Times New Roman" w:hAnsi="Times New Roman" w:cs="Times New Roman"/>
          <w:sz w:val="28"/>
        </w:rPr>
        <w:t>обитель иноземцев</w:t>
      </w:r>
      <w:r w:rsidR="002C06A3">
        <w:rPr>
          <w:rFonts w:ascii="Times New Roman" w:hAnsi="Times New Roman" w:cs="Times New Roman"/>
          <w:sz w:val="28"/>
        </w:rPr>
        <w:t xml:space="preserve"> с другой культурой и уровнем цивилизационного развития. В старину таких людей называли «нехристи», </w:t>
      </w:r>
      <w:r w:rsidR="00442287">
        <w:rPr>
          <w:rFonts w:ascii="Times New Roman" w:hAnsi="Times New Roman" w:cs="Times New Roman"/>
          <w:sz w:val="28"/>
        </w:rPr>
        <w:t xml:space="preserve">что не </w:t>
      </w:r>
      <w:r>
        <w:rPr>
          <w:rFonts w:ascii="Times New Roman" w:hAnsi="Times New Roman" w:cs="Times New Roman"/>
          <w:sz w:val="28"/>
        </w:rPr>
        <w:t xml:space="preserve">означало ничего положительного. В этом слове прослеживается невозможность преодоления культурно-ценностной пропасти между жителями разных государств. </w:t>
      </w:r>
      <w:r w:rsidR="00C37E66">
        <w:rPr>
          <w:rFonts w:ascii="Times New Roman" w:hAnsi="Times New Roman" w:cs="Times New Roman"/>
          <w:sz w:val="28"/>
        </w:rPr>
        <w:t xml:space="preserve">Однако, есть и другой вариант - когда жители России просто перенимают мировоззрение своих западных коллег, </w:t>
      </w:r>
      <w:proofErr w:type="spellStart"/>
      <w:r w:rsidR="00C37E66">
        <w:rPr>
          <w:rFonts w:ascii="Times New Roman" w:hAnsi="Times New Roman" w:cs="Times New Roman"/>
          <w:sz w:val="28"/>
        </w:rPr>
        <w:t>индивидуалистически</w:t>
      </w:r>
      <w:proofErr w:type="spellEnd"/>
      <w:r w:rsidR="00C37E66">
        <w:rPr>
          <w:rFonts w:ascii="Times New Roman" w:hAnsi="Times New Roman" w:cs="Times New Roman"/>
          <w:sz w:val="28"/>
        </w:rPr>
        <w:t>-материалистическое понимание мира. Тогда никакой «культурной пропасти» не возникнет, но неизбежно будет утрачена российская культурная идентичность, знаменитая</w:t>
      </w:r>
      <w:r w:rsidR="00076F83">
        <w:rPr>
          <w:rFonts w:ascii="Times New Roman" w:hAnsi="Times New Roman" w:cs="Times New Roman"/>
          <w:sz w:val="28"/>
        </w:rPr>
        <w:t xml:space="preserve"> на весь мир</w:t>
      </w:r>
      <w:r w:rsidR="00C37E66">
        <w:rPr>
          <w:rFonts w:ascii="Times New Roman" w:hAnsi="Times New Roman" w:cs="Times New Roman"/>
          <w:sz w:val="28"/>
        </w:rPr>
        <w:t xml:space="preserve"> духовность, что, к сожалению, сейчас и происходит. </w:t>
      </w:r>
    </w:p>
    <w:p w:rsidR="001112A3" w:rsidRDefault="00F763B1" w:rsidP="0081239B">
      <w:pPr>
        <w:jc w:val="both"/>
        <w:rPr>
          <w:rFonts w:ascii="Times New Roman" w:hAnsi="Times New Roman" w:cs="Times New Roman"/>
          <w:sz w:val="28"/>
        </w:rPr>
      </w:pPr>
      <w:r>
        <w:rPr>
          <w:rFonts w:ascii="Times New Roman" w:hAnsi="Times New Roman" w:cs="Times New Roman"/>
          <w:sz w:val="28"/>
        </w:rPr>
        <w:t xml:space="preserve">Специалисты ЦСР, ссылаясь на Росстат </w:t>
      </w:r>
      <w:r w:rsidRPr="00804298">
        <w:rPr>
          <w:rFonts w:ascii="Times New Roman" w:hAnsi="Times New Roman" w:cs="Times New Roman"/>
          <w:sz w:val="28"/>
        </w:rPr>
        <w:t>[1</w:t>
      </w:r>
      <w:r w:rsidR="0081239B">
        <w:rPr>
          <w:rFonts w:ascii="Times New Roman" w:hAnsi="Times New Roman" w:cs="Times New Roman"/>
          <w:sz w:val="28"/>
        </w:rPr>
        <w:t>, с</w:t>
      </w:r>
      <w:r>
        <w:rPr>
          <w:rFonts w:ascii="Times New Roman" w:hAnsi="Times New Roman" w:cs="Times New Roman"/>
          <w:sz w:val="28"/>
        </w:rPr>
        <w:t>.</w:t>
      </w:r>
      <w:r w:rsidR="0081239B">
        <w:rPr>
          <w:rFonts w:ascii="Times New Roman" w:hAnsi="Times New Roman" w:cs="Times New Roman"/>
          <w:sz w:val="28"/>
        </w:rPr>
        <w:t>24</w:t>
      </w:r>
      <w:r w:rsidRPr="00804298">
        <w:rPr>
          <w:rFonts w:ascii="Times New Roman" w:hAnsi="Times New Roman" w:cs="Times New Roman"/>
          <w:sz w:val="28"/>
        </w:rPr>
        <w:t>]</w:t>
      </w:r>
      <w:r w:rsidR="0081239B">
        <w:rPr>
          <w:rFonts w:ascii="Times New Roman" w:hAnsi="Times New Roman" w:cs="Times New Roman"/>
          <w:sz w:val="28"/>
        </w:rPr>
        <w:t xml:space="preserve"> прогнозируют и в принципе одобряют миграционный прирост населения на 250-500 тыс. человек в год с 2018 и по 2030 годы. Несложно посчитать, что это от 3 до 6 миллионов человек за все годы. При этом указывается, что такое количество мигрантов обеспечит лишь покрытие естественной убыли. То есть</w:t>
      </w:r>
      <w:r w:rsidR="00275758">
        <w:rPr>
          <w:rFonts w:ascii="Times New Roman" w:hAnsi="Times New Roman" w:cs="Times New Roman"/>
          <w:sz w:val="28"/>
        </w:rPr>
        <w:t>,</w:t>
      </w:r>
      <w:r w:rsidR="0081239B">
        <w:rPr>
          <w:rFonts w:ascii="Times New Roman" w:hAnsi="Times New Roman" w:cs="Times New Roman"/>
          <w:sz w:val="28"/>
        </w:rPr>
        <w:t xml:space="preserve"> миграционные потоки будут стимулированы с целью замещения коренного русскоязычного населения, для того, чтобы формальная статистическая убыль не сказалась «на геополитическом положении </w:t>
      </w:r>
      <w:r w:rsidR="0081239B" w:rsidRPr="0081239B">
        <w:rPr>
          <w:rFonts w:ascii="Times New Roman" w:hAnsi="Times New Roman" w:cs="Times New Roman"/>
          <w:sz w:val="28"/>
        </w:rPr>
        <w:t>стр</w:t>
      </w:r>
      <w:r w:rsidR="0081239B">
        <w:rPr>
          <w:rFonts w:ascii="Times New Roman" w:hAnsi="Times New Roman" w:cs="Times New Roman"/>
          <w:sz w:val="28"/>
        </w:rPr>
        <w:t>аны и ее месте в иерархии круп</w:t>
      </w:r>
      <w:r w:rsidR="0081239B" w:rsidRPr="0081239B">
        <w:rPr>
          <w:rFonts w:ascii="Times New Roman" w:hAnsi="Times New Roman" w:cs="Times New Roman"/>
          <w:sz w:val="28"/>
        </w:rPr>
        <w:t>нейших мировых держав</w:t>
      </w:r>
      <w:r w:rsidR="0081239B">
        <w:rPr>
          <w:rFonts w:ascii="Times New Roman" w:hAnsi="Times New Roman" w:cs="Times New Roman"/>
          <w:sz w:val="28"/>
        </w:rPr>
        <w:t xml:space="preserve">». </w:t>
      </w:r>
      <w:r w:rsidR="00543A74">
        <w:rPr>
          <w:rFonts w:ascii="Times New Roman" w:hAnsi="Times New Roman" w:cs="Times New Roman"/>
          <w:sz w:val="28"/>
        </w:rPr>
        <w:t>Снижение численности населения действительно повлияет на вес державы на мировой арене, однако непосредственно замещение являет собой не решение проблемы, а самообман и обман мировой общественности. Тот факт, что на подобные меры идут практически все высокоразвитые западные государства, не является достаточным основанием дл</w:t>
      </w:r>
      <w:r w:rsidR="001112A3">
        <w:rPr>
          <w:rFonts w:ascii="Times New Roman" w:hAnsi="Times New Roman" w:cs="Times New Roman"/>
          <w:sz w:val="28"/>
        </w:rPr>
        <w:t xml:space="preserve">я заимствования этой стратегии. </w:t>
      </w:r>
    </w:p>
    <w:p w:rsidR="00C37E66" w:rsidRDefault="001112A3" w:rsidP="0081239B">
      <w:pPr>
        <w:jc w:val="both"/>
        <w:rPr>
          <w:rFonts w:ascii="Times New Roman" w:hAnsi="Times New Roman" w:cs="Times New Roman"/>
          <w:sz w:val="28"/>
        </w:rPr>
      </w:pPr>
      <w:r>
        <w:rPr>
          <w:rFonts w:ascii="Times New Roman" w:hAnsi="Times New Roman" w:cs="Times New Roman"/>
          <w:sz w:val="28"/>
        </w:rPr>
        <w:t xml:space="preserve">Применив эту стратегию, к 2030 году процент мигрантов от общего числа жителей составит примерно 11,5% (при 500 тыс. мигрантов/год) или 9,5% (при 250 тыс. мигрантов/год), при неизменно сохраняющейся численности населения в 147 миллионов человек. То есть, при положительно развивающихся событиях и продуманной миграционной политике - каждый десятый житель страны, а при негативном сценарии культурной экспансии - это может быть каждый десятый населённый пункт, занятый (или сформированный) представителями определённого этноса. Конечно, до США России будет по-прежнему далеко, но вот Германию по количеству мигрантов наша страна скорее всего обгонит с большим </w:t>
      </w:r>
      <w:r w:rsidR="00275758">
        <w:rPr>
          <w:rFonts w:ascii="Times New Roman" w:hAnsi="Times New Roman" w:cs="Times New Roman"/>
          <w:sz w:val="28"/>
        </w:rPr>
        <w:t>отрывом и уверенно закрепит</w:t>
      </w:r>
      <w:r>
        <w:rPr>
          <w:rFonts w:ascii="Times New Roman" w:hAnsi="Times New Roman" w:cs="Times New Roman"/>
          <w:sz w:val="28"/>
        </w:rPr>
        <w:t xml:space="preserve">ся на втором месте в мире. </w:t>
      </w:r>
    </w:p>
    <w:p w:rsidR="001A1D8F" w:rsidRDefault="001A1D8F" w:rsidP="0081239B">
      <w:pPr>
        <w:jc w:val="both"/>
        <w:rPr>
          <w:rFonts w:ascii="Times New Roman" w:hAnsi="Times New Roman" w:cs="Times New Roman"/>
          <w:sz w:val="28"/>
        </w:rPr>
      </w:pPr>
      <w:r>
        <w:rPr>
          <w:rFonts w:ascii="Times New Roman" w:hAnsi="Times New Roman" w:cs="Times New Roman"/>
          <w:sz w:val="28"/>
        </w:rPr>
        <w:t xml:space="preserve">Существует мнение, что мигранты должны заполнить те должности, на которые не соглашаются граждане России </w:t>
      </w:r>
      <w:r w:rsidRPr="00804298">
        <w:rPr>
          <w:rFonts w:ascii="Times New Roman" w:hAnsi="Times New Roman" w:cs="Times New Roman"/>
          <w:sz w:val="28"/>
        </w:rPr>
        <w:t>[1</w:t>
      </w:r>
      <w:r>
        <w:rPr>
          <w:rFonts w:ascii="Times New Roman" w:hAnsi="Times New Roman" w:cs="Times New Roman"/>
          <w:sz w:val="28"/>
        </w:rPr>
        <w:t>, с.26</w:t>
      </w:r>
      <w:r w:rsidRPr="00804298">
        <w:rPr>
          <w:rFonts w:ascii="Times New Roman" w:hAnsi="Times New Roman" w:cs="Times New Roman"/>
          <w:sz w:val="28"/>
        </w:rPr>
        <w:t>]</w:t>
      </w:r>
      <w:r>
        <w:rPr>
          <w:rFonts w:ascii="Times New Roman" w:hAnsi="Times New Roman" w:cs="Times New Roman"/>
          <w:sz w:val="28"/>
        </w:rPr>
        <w:t>. Это низкооплачиваемы</w:t>
      </w:r>
      <w:r w:rsidR="00275758">
        <w:rPr>
          <w:rFonts w:ascii="Times New Roman" w:hAnsi="Times New Roman" w:cs="Times New Roman"/>
          <w:sz w:val="28"/>
        </w:rPr>
        <w:t>е</w:t>
      </w:r>
      <w:r>
        <w:rPr>
          <w:rFonts w:ascii="Times New Roman" w:hAnsi="Times New Roman" w:cs="Times New Roman"/>
          <w:sz w:val="28"/>
        </w:rPr>
        <w:t xml:space="preserve">, черновые работы, которые не требуют специальной квалификации (высшего образования). </w:t>
      </w:r>
      <w:r w:rsidR="00E97FC0">
        <w:rPr>
          <w:rFonts w:ascii="Times New Roman" w:hAnsi="Times New Roman" w:cs="Times New Roman"/>
          <w:sz w:val="28"/>
        </w:rPr>
        <w:t xml:space="preserve">Такая точка зрения имеет право на существование, однако она не лишена своих недостатков. Во-первых, если использовать эту точку зрения как центральную при формировании миграционной политики, то вместе с низкоквалифицированными кадрами мы получим, соответственно, кадры с низким уровнем интеллектуального развития, а, следовательно, и духовного, а значит и культурного. Все эти вещи неразрывно связаны. </w:t>
      </w:r>
      <w:r w:rsidR="0054060C">
        <w:rPr>
          <w:rFonts w:ascii="Times New Roman" w:hAnsi="Times New Roman" w:cs="Times New Roman"/>
          <w:sz w:val="28"/>
        </w:rPr>
        <w:t xml:space="preserve">Такая миграционная политика в корне отличается от политики «откачки мозгов» США. Получается, что мы хотим высоконравственных и образованных мигрантов на </w:t>
      </w:r>
      <w:r w:rsidR="0054060C">
        <w:rPr>
          <w:rFonts w:ascii="Times New Roman" w:hAnsi="Times New Roman" w:cs="Times New Roman"/>
          <w:sz w:val="28"/>
        </w:rPr>
        <w:lastRenderedPageBreak/>
        <w:t xml:space="preserve">низкооплачиваемые, черновые должности. Подобная формулировка стратегии не может увенчаться успехом. </w:t>
      </w:r>
    </w:p>
    <w:p w:rsidR="0054060C" w:rsidRDefault="0054060C" w:rsidP="0081239B">
      <w:pPr>
        <w:jc w:val="both"/>
        <w:rPr>
          <w:rFonts w:ascii="Times New Roman" w:hAnsi="Times New Roman" w:cs="Times New Roman"/>
          <w:sz w:val="28"/>
        </w:rPr>
      </w:pPr>
      <w:r>
        <w:rPr>
          <w:rFonts w:ascii="Times New Roman" w:hAnsi="Times New Roman" w:cs="Times New Roman"/>
          <w:sz w:val="28"/>
        </w:rPr>
        <w:t>Во-вторых, такая формулировка противоречит российскому менталитету и потворствует европейскому пониманию феномена миграции. Наша страна всегда была большой и многонациональной, в ней уживались абсолютно разные этносы и народности, сохранившие и по сей день свою культурную идентичность. Европейским странам есть чему поучиться у России в плане толерантности и терпимости, а также механизмов комфортного сосуществования, которое, впрочем, всё равно несёт в себе определённые проблемы. Идеи превосходства одной расы над другой, особенно белой над темнокожей никогда</w:t>
      </w:r>
      <w:r w:rsidR="00ED1D0D">
        <w:rPr>
          <w:rFonts w:ascii="Times New Roman" w:hAnsi="Times New Roman" w:cs="Times New Roman"/>
          <w:sz w:val="28"/>
        </w:rPr>
        <w:t xml:space="preserve"> не были характерны для русских</w:t>
      </w:r>
      <w:r>
        <w:rPr>
          <w:rFonts w:ascii="Times New Roman" w:hAnsi="Times New Roman" w:cs="Times New Roman"/>
          <w:sz w:val="28"/>
        </w:rPr>
        <w:t xml:space="preserve"> </w:t>
      </w:r>
      <w:r w:rsidR="00ED1D0D">
        <w:rPr>
          <w:rFonts w:ascii="Times New Roman" w:hAnsi="Times New Roman" w:cs="Times New Roman"/>
          <w:sz w:val="28"/>
        </w:rPr>
        <w:t>людей</w:t>
      </w:r>
      <w:r>
        <w:rPr>
          <w:rFonts w:ascii="Times New Roman" w:hAnsi="Times New Roman" w:cs="Times New Roman"/>
          <w:sz w:val="28"/>
        </w:rPr>
        <w:t xml:space="preserve">. </w:t>
      </w:r>
      <w:r w:rsidR="00B6761A">
        <w:rPr>
          <w:rFonts w:ascii="Times New Roman" w:hAnsi="Times New Roman" w:cs="Times New Roman"/>
          <w:sz w:val="28"/>
        </w:rPr>
        <w:t>Рассмотрение приезжающих людей, как чернь, которая будет служить великому русскому народу - это нацистская философия, проника</w:t>
      </w:r>
      <w:r w:rsidR="00ED1D0D">
        <w:rPr>
          <w:rFonts w:ascii="Times New Roman" w:hAnsi="Times New Roman" w:cs="Times New Roman"/>
          <w:sz w:val="28"/>
        </w:rPr>
        <w:t>ющая из европейских государств. Автор статьи убеждён, что специалисты ЦСР нечего подобного не имели ввиду. Однако, следует предостерегаться подобных воззрений, который призваны уничижать человеческое достоинство.</w:t>
      </w:r>
    </w:p>
    <w:p w:rsidR="00ED1D0D" w:rsidRPr="00ED1D0D" w:rsidRDefault="004200CF" w:rsidP="0081239B">
      <w:pPr>
        <w:jc w:val="both"/>
        <w:rPr>
          <w:rFonts w:ascii="Times New Roman" w:hAnsi="Times New Roman" w:cs="Times New Roman"/>
          <w:sz w:val="28"/>
        </w:rPr>
      </w:pPr>
      <w:r>
        <w:rPr>
          <w:rFonts w:ascii="Times New Roman" w:hAnsi="Times New Roman" w:cs="Times New Roman"/>
          <w:sz w:val="28"/>
        </w:rPr>
        <w:t>Российскому государству действительно нужна чётка</w:t>
      </w:r>
      <w:r w:rsidR="008B0BAB">
        <w:rPr>
          <w:rFonts w:ascii="Times New Roman" w:hAnsi="Times New Roman" w:cs="Times New Roman"/>
          <w:sz w:val="28"/>
        </w:rPr>
        <w:t>я</w:t>
      </w:r>
      <w:r>
        <w:rPr>
          <w:rFonts w:ascii="Times New Roman" w:hAnsi="Times New Roman" w:cs="Times New Roman"/>
          <w:sz w:val="28"/>
        </w:rPr>
        <w:t xml:space="preserve"> и понятная миграционная стратегия, но она вовсе не обязательно должна быть однонаправленной. Укрепление глубинного понимания вопросов миграции должно поспособствовать развитию системы государственного управления экономикой и обуздать стихийные миграционные процессы. </w:t>
      </w:r>
      <w:r w:rsidR="006F5840">
        <w:rPr>
          <w:rFonts w:ascii="Times New Roman" w:hAnsi="Times New Roman" w:cs="Times New Roman"/>
          <w:sz w:val="28"/>
        </w:rPr>
        <w:t>Предложения специалистов ЦСР весьма актуальны, но они предполагают только первый из двух описанных путей регуляции демографически</w:t>
      </w:r>
      <w:r w:rsidR="008B0BAB">
        <w:rPr>
          <w:rFonts w:ascii="Times New Roman" w:hAnsi="Times New Roman" w:cs="Times New Roman"/>
          <w:sz w:val="28"/>
        </w:rPr>
        <w:t>х</w:t>
      </w:r>
      <w:r w:rsidR="006F5840">
        <w:rPr>
          <w:rFonts w:ascii="Times New Roman" w:hAnsi="Times New Roman" w:cs="Times New Roman"/>
          <w:sz w:val="28"/>
        </w:rPr>
        <w:t xml:space="preserve"> процессов. Адекватным отражением реализации второго пути должна стать новая концепция демографической политики, а не только миграционной. Действующая сейчас «Концепция</w:t>
      </w:r>
      <w:r w:rsidR="006F5840" w:rsidRPr="006F5840">
        <w:rPr>
          <w:rFonts w:ascii="Times New Roman" w:hAnsi="Times New Roman" w:cs="Times New Roman"/>
          <w:sz w:val="28"/>
        </w:rPr>
        <w:t xml:space="preserve"> демографической политики Российской Ф</w:t>
      </w:r>
      <w:r w:rsidR="006F5840">
        <w:rPr>
          <w:rFonts w:ascii="Times New Roman" w:hAnsi="Times New Roman" w:cs="Times New Roman"/>
          <w:sz w:val="28"/>
        </w:rPr>
        <w:t>едерации на период до 2025 года»</w:t>
      </w:r>
      <w:r w:rsidR="008B0BAB">
        <w:rPr>
          <w:rFonts w:ascii="Times New Roman" w:hAnsi="Times New Roman" w:cs="Times New Roman"/>
          <w:sz w:val="28"/>
        </w:rPr>
        <w:t>,</w:t>
      </w:r>
      <w:r w:rsidR="006F5840">
        <w:rPr>
          <w:rFonts w:ascii="Times New Roman" w:hAnsi="Times New Roman" w:cs="Times New Roman"/>
          <w:sz w:val="28"/>
        </w:rPr>
        <w:t xml:space="preserve"> принятая ещё в 2007 году и незначительно видоизменившаяся в 2014 году - уже многократно устарела и не отвеча</w:t>
      </w:r>
      <w:r w:rsidR="008B0BAB">
        <w:rPr>
          <w:rFonts w:ascii="Times New Roman" w:hAnsi="Times New Roman" w:cs="Times New Roman"/>
          <w:sz w:val="28"/>
        </w:rPr>
        <w:t>ет даже реальному положению дел</w:t>
      </w:r>
      <w:r w:rsidR="006F5840">
        <w:rPr>
          <w:rFonts w:ascii="Times New Roman" w:hAnsi="Times New Roman" w:cs="Times New Roman"/>
          <w:sz w:val="28"/>
        </w:rPr>
        <w:t xml:space="preserve"> и</w:t>
      </w:r>
      <w:r w:rsidR="008B0BAB">
        <w:rPr>
          <w:rFonts w:ascii="Times New Roman" w:hAnsi="Times New Roman" w:cs="Times New Roman"/>
          <w:sz w:val="28"/>
        </w:rPr>
        <w:t>,</w:t>
      </w:r>
      <w:r w:rsidR="006F5840">
        <w:rPr>
          <w:rFonts w:ascii="Times New Roman" w:hAnsi="Times New Roman" w:cs="Times New Roman"/>
          <w:sz w:val="28"/>
        </w:rPr>
        <w:t xml:space="preserve"> соответственно</w:t>
      </w:r>
      <w:r w:rsidR="008B0BAB">
        <w:rPr>
          <w:rFonts w:ascii="Times New Roman" w:hAnsi="Times New Roman" w:cs="Times New Roman"/>
          <w:sz w:val="28"/>
        </w:rPr>
        <w:t>,</w:t>
      </w:r>
      <w:r w:rsidR="006F5840">
        <w:rPr>
          <w:rFonts w:ascii="Times New Roman" w:hAnsi="Times New Roman" w:cs="Times New Roman"/>
          <w:sz w:val="28"/>
        </w:rPr>
        <w:t xml:space="preserve"> не может претендовать ни на какое стратегическое планирование. Например, в ней предполагается увеличить число жителей России к 2025 году до 145 млн. человек, что меньше, чем реальный показатель на 2016 год. Необходимо сформировать новую стратегию, которая включала бы в себя и вопросы миграции и вопросы восполнения естественной убыли населения. </w:t>
      </w:r>
    </w:p>
    <w:p w:rsidR="00BB6122" w:rsidRPr="00DD0887" w:rsidRDefault="00BB6122" w:rsidP="00BB6122">
      <w:pPr>
        <w:pageBreakBefore/>
        <w:jc w:val="center"/>
        <w:rPr>
          <w:rFonts w:ascii="Times New Roman" w:hAnsi="Times New Roman" w:cs="Times New Roman"/>
          <w:b/>
          <w:sz w:val="28"/>
        </w:rPr>
      </w:pPr>
      <w:r w:rsidRPr="0051114D">
        <w:rPr>
          <w:rFonts w:ascii="Times New Roman" w:hAnsi="Times New Roman" w:cs="Times New Roman"/>
          <w:b/>
          <w:sz w:val="28"/>
        </w:rPr>
        <w:lastRenderedPageBreak/>
        <w:t>Ссылки</w:t>
      </w:r>
      <w:r w:rsidRPr="00DD0887">
        <w:rPr>
          <w:rFonts w:ascii="Times New Roman" w:hAnsi="Times New Roman" w:cs="Times New Roman"/>
          <w:b/>
          <w:sz w:val="28"/>
        </w:rPr>
        <w:t xml:space="preserve"> </w:t>
      </w:r>
      <w:r w:rsidRPr="0051114D">
        <w:rPr>
          <w:rFonts w:ascii="Times New Roman" w:hAnsi="Times New Roman" w:cs="Times New Roman"/>
          <w:b/>
          <w:sz w:val="28"/>
        </w:rPr>
        <w:t>на</w:t>
      </w:r>
      <w:r w:rsidRPr="00DD0887">
        <w:rPr>
          <w:rFonts w:ascii="Times New Roman" w:hAnsi="Times New Roman" w:cs="Times New Roman"/>
          <w:b/>
          <w:sz w:val="28"/>
        </w:rPr>
        <w:t xml:space="preserve"> </w:t>
      </w:r>
      <w:r w:rsidRPr="0051114D">
        <w:rPr>
          <w:rFonts w:ascii="Times New Roman" w:hAnsi="Times New Roman" w:cs="Times New Roman"/>
          <w:b/>
          <w:sz w:val="28"/>
        </w:rPr>
        <w:t>источники</w:t>
      </w:r>
    </w:p>
    <w:p w:rsidR="00BB6122" w:rsidRPr="00804298" w:rsidRDefault="00BB6122" w:rsidP="00BB6122">
      <w:pPr>
        <w:jc w:val="both"/>
        <w:rPr>
          <w:rFonts w:ascii="Times New Roman" w:hAnsi="Times New Roman" w:cs="Times New Roman"/>
          <w:sz w:val="28"/>
        </w:rPr>
      </w:pPr>
      <w:r w:rsidRPr="00804298">
        <w:rPr>
          <w:rFonts w:ascii="Times New Roman" w:hAnsi="Times New Roman" w:cs="Times New Roman"/>
          <w:sz w:val="28"/>
        </w:rPr>
        <w:t xml:space="preserve">[1] </w:t>
      </w:r>
      <w:r w:rsidR="00804298">
        <w:rPr>
          <w:rFonts w:ascii="Times New Roman" w:hAnsi="Times New Roman" w:cs="Times New Roman"/>
          <w:sz w:val="28"/>
        </w:rPr>
        <w:t xml:space="preserve">Предложения к миграционной стратегии России до 2035 года </w:t>
      </w:r>
      <w:r w:rsidR="00804298" w:rsidRPr="00804298">
        <w:rPr>
          <w:rFonts w:ascii="Times New Roman" w:hAnsi="Times New Roman" w:cs="Times New Roman"/>
          <w:sz w:val="28"/>
        </w:rPr>
        <w:t xml:space="preserve">/ Центр </w:t>
      </w:r>
      <w:r w:rsidR="00804298">
        <w:rPr>
          <w:rFonts w:ascii="Times New Roman" w:hAnsi="Times New Roman" w:cs="Times New Roman"/>
          <w:sz w:val="28"/>
        </w:rPr>
        <w:t>стратегических разработок</w:t>
      </w:r>
      <w:r w:rsidR="00804298" w:rsidRPr="00804298">
        <w:rPr>
          <w:rFonts w:ascii="Times New Roman" w:hAnsi="Times New Roman" w:cs="Times New Roman"/>
          <w:sz w:val="28"/>
        </w:rPr>
        <w:t xml:space="preserve"> /</w:t>
      </w:r>
      <w:proofErr w:type="gramStart"/>
      <w:r w:rsidR="00804298" w:rsidRPr="00804298">
        <w:rPr>
          <w:rFonts w:ascii="Times New Roman" w:hAnsi="Times New Roman" w:cs="Times New Roman"/>
          <w:sz w:val="28"/>
        </w:rPr>
        <w:t xml:space="preserve">/  </w:t>
      </w:r>
      <w:r w:rsidR="00804298">
        <w:rPr>
          <w:rFonts w:ascii="Times New Roman" w:hAnsi="Times New Roman" w:cs="Times New Roman"/>
          <w:sz w:val="28"/>
          <w:lang w:val="en-US"/>
        </w:rPr>
        <w:t>URL</w:t>
      </w:r>
      <w:proofErr w:type="gramEnd"/>
      <w:r w:rsidR="00804298" w:rsidRPr="00804298">
        <w:rPr>
          <w:rFonts w:ascii="Times New Roman" w:hAnsi="Times New Roman" w:cs="Times New Roman"/>
          <w:sz w:val="28"/>
        </w:rPr>
        <w:t xml:space="preserve">: </w:t>
      </w:r>
      <w:r w:rsidR="00804298" w:rsidRPr="00804298">
        <w:rPr>
          <w:rFonts w:ascii="Times New Roman" w:hAnsi="Times New Roman" w:cs="Times New Roman"/>
          <w:sz w:val="28"/>
          <w:lang w:val="en-US"/>
        </w:rPr>
        <w:t>http</w:t>
      </w:r>
      <w:r w:rsidR="00804298" w:rsidRPr="00804298">
        <w:rPr>
          <w:rFonts w:ascii="Times New Roman" w:hAnsi="Times New Roman" w:cs="Times New Roman"/>
          <w:sz w:val="28"/>
        </w:rPr>
        <w:t>://</w:t>
      </w:r>
      <w:proofErr w:type="spellStart"/>
      <w:r w:rsidR="00804298" w:rsidRPr="00804298">
        <w:rPr>
          <w:rFonts w:ascii="Times New Roman" w:hAnsi="Times New Roman" w:cs="Times New Roman"/>
          <w:sz w:val="28"/>
          <w:lang w:val="en-US"/>
        </w:rPr>
        <w:t>csr</w:t>
      </w:r>
      <w:proofErr w:type="spellEnd"/>
      <w:r w:rsidR="00804298" w:rsidRPr="00804298">
        <w:rPr>
          <w:rFonts w:ascii="Times New Roman" w:hAnsi="Times New Roman" w:cs="Times New Roman"/>
          <w:sz w:val="28"/>
        </w:rPr>
        <w:t>.</w:t>
      </w:r>
      <w:proofErr w:type="spellStart"/>
      <w:r w:rsidR="00804298" w:rsidRPr="00804298">
        <w:rPr>
          <w:rFonts w:ascii="Times New Roman" w:hAnsi="Times New Roman" w:cs="Times New Roman"/>
          <w:sz w:val="28"/>
          <w:lang w:val="en-US"/>
        </w:rPr>
        <w:t>ru</w:t>
      </w:r>
      <w:proofErr w:type="spellEnd"/>
      <w:r w:rsidR="00804298" w:rsidRPr="00804298">
        <w:rPr>
          <w:rFonts w:ascii="Times New Roman" w:hAnsi="Times New Roman" w:cs="Times New Roman"/>
          <w:sz w:val="28"/>
        </w:rPr>
        <w:t>/</w:t>
      </w:r>
      <w:proofErr w:type="spellStart"/>
      <w:r w:rsidR="00804298" w:rsidRPr="00804298">
        <w:rPr>
          <w:rFonts w:ascii="Times New Roman" w:hAnsi="Times New Roman" w:cs="Times New Roman"/>
          <w:sz w:val="28"/>
          <w:lang w:val="en-US"/>
        </w:rPr>
        <w:t>wp</w:t>
      </w:r>
      <w:proofErr w:type="spellEnd"/>
      <w:r w:rsidR="00804298" w:rsidRPr="00804298">
        <w:rPr>
          <w:rFonts w:ascii="Times New Roman" w:hAnsi="Times New Roman" w:cs="Times New Roman"/>
          <w:sz w:val="28"/>
        </w:rPr>
        <w:t>-</w:t>
      </w:r>
      <w:r w:rsidR="00804298" w:rsidRPr="00804298">
        <w:rPr>
          <w:rFonts w:ascii="Times New Roman" w:hAnsi="Times New Roman" w:cs="Times New Roman"/>
          <w:sz w:val="28"/>
          <w:lang w:val="en-US"/>
        </w:rPr>
        <w:t>content</w:t>
      </w:r>
      <w:r w:rsidR="00804298" w:rsidRPr="00804298">
        <w:rPr>
          <w:rFonts w:ascii="Times New Roman" w:hAnsi="Times New Roman" w:cs="Times New Roman"/>
          <w:sz w:val="28"/>
        </w:rPr>
        <w:t>/</w:t>
      </w:r>
      <w:r w:rsidR="00804298" w:rsidRPr="00804298">
        <w:rPr>
          <w:rFonts w:ascii="Times New Roman" w:hAnsi="Times New Roman" w:cs="Times New Roman"/>
          <w:sz w:val="28"/>
          <w:lang w:val="en-US"/>
        </w:rPr>
        <w:t>uploads</w:t>
      </w:r>
      <w:r w:rsidR="00804298" w:rsidRPr="00804298">
        <w:rPr>
          <w:rFonts w:ascii="Times New Roman" w:hAnsi="Times New Roman" w:cs="Times New Roman"/>
          <w:sz w:val="28"/>
        </w:rPr>
        <w:t>/2017/09/</w:t>
      </w:r>
      <w:r w:rsidR="00804298" w:rsidRPr="00804298">
        <w:rPr>
          <w:rFonts w:ascii="Times New Roman" w:hAnsi="Times New Roman" w:cs="Times New Roman"/>
          <w:sz w:val="28"/>
          <w:lang w:val="en-US"/>
        </w:rPr>
        <w:t>Migration</w:t>
      </w:r>
      <w:r w:rsidR="00804298" w:rsidRPr="00804298">
        <w:rPr>
          <w:rFonts w:ascii="Times New Roman" w:hAnsi="Times New Roman" w:cs="Times New Roman"/>
          <w:sz w:val="28"/>
        </w:rPr>
        <w:t>-</w:t>
      </w:r>
      <w:r w:rsidR="00804298" w:rsidRPr="00804298">
        <w:rPr>
          <w:rFonts w:ascii="Times New Roman" w:hAnsi="Times New Roman" w:cs="Times New Roman"/>
          <w:sz w:val="28"/>
          <w:lang w:val="en-US"/>
        </w:rPr>
        <w:t>Strategy</w:t>
      </w:r>
      <w:r w:rsidR="00804298" w:rsidRPr="00804298">
        <w:rPr>
          <w:rFonts w:ascii="Times New Roman" w:hAnsi="Times New Roman" w:cs="Times New Roman"/>
          <w:sz w:val="28"/>
        </w:rPr>
        <w:t>-</w:t>
      </w:r>
      <w:r w:rsidR="00804298" w:rsidRPr="00804298">
        <w:rPr>
          <w:rFonts w:ascii="Times New Roman" w:hAnsi="Times New Roman" w:cs="Times New Roman"/>
          <w:sz w:val="28"/>
          <w:lang w:val="en-US"/>
        </w:rPr>
        <w:t>RU</w:t>
      </w:r>
      <w:r w:rsidR="00804298" w:rsidRPr="00804298">
        <w:rPr>
          <w:rFonts w:ascii="Times New Roman" w:hAnsi="Times New Roman" w:cs="Times New Roman"/>
          <w:sz w:val="28"/>
        </w:rPr>
        <w:t>-</w:t>
      </w:r>
      <w:r w:rsidR="00804298" w:rsidRPr="00804298">
        <w:rPr>
          <w:rFonts w:ascii="Times New Roman" w:hAnsi="Times New Roman" w:cs="Times New Roman"/>
          <w:sz w:val="28"/>
          <w:lang w:val="en-US"/>
        </w:rPr>
        <w:t>web</w:t>
      </w:r>
      <w:r w:rsidR="00804298" w:rsidRPr="00804298">
        <w:rPr>
          <w:rFonts w:ascii="Times New Roman" w:hAnsi="Times New Roman" w:cs="Times New Roman"/>
          <w:sz w:val="28"/>
        </w:rPr>
        <w:t>-1.</w:t>
      </w:r>
      <w:r w:rsidR="00804298" w:rsidRPr="00804298">
        <w:rPr>
          <w:rFonts w:ascii="Times New Roman" w:hAnsi="Times New Roman" w:cs="Times New Roman"/>
          <w:sz w:val="28"/>
          <w:lang w:val="en-US"/>
        </w:rPr>
        <w:t>pdf</w:t>
      </w:r>
    </w:p>
    <w:p w:rsidR="00BB6122" w:rsidRPr="00804298" w:rsidRDefault="00BB6122" w:rsidP="00BB6122">
      <w:pPr>
        <w:rPr>
          <w:rFonts w:ascii="Times New Roman" w:hAnsi="Times New Roman" w:cs="Times New Roman"/>
          <w:sz w:val="28"/>
        </w:rPr>
      </w:pPr>
      <w:r w:rsidRPr="0066722C">
        <w:rPr>
          <w:rFonts w:ascii="Times New Roman" w:hAnsi="Times New Roman" w:cs="Times New Roman"/>
          <w:sz w:val="28"/>
        </w:rPr>
        <w:t xml:space="preserve">[2] </w:t>
      </w:r>
      <w:r w:rsidR="00804298">
        <w:rPr>
          <w:rFonts w:ascii="Times New Roman" w:hAnsi="Times New Roman" w:cs="Times New Roman"/>
          <w:sz w:val="28"/>
        </w:rPr>
        <w:t>Р</w:t>
      </w:r>
      <w:r w:rsidR="00804298" w:rsidRPr="00804298">
        <w:rPr>
          <w:rFonts w:ascii="Times New Roman" w:hAnsi="Times New Roman" w:cs="Times New Roman"/>
          <w:sz w:val="28"/>
        </w:rPr>
        <w:t>ождаемость, смертность и естественный прирост населения</w:t>
      </w:r>
      <w:r w:rsidR="00804298">
        <w:rPr>
          <w:rFonts w:ascii="Times New Roman" w:hAnsi="Times New Roman" w:cs="Times New Roman"/>
          <w:sz w:val="28"/>
        </w:rPr>
        <w:t xml:space="preserve"> / Росстат 2017 /</w:t>
      </w:r>
      <w:proofErr w:type="gramStart"/>
      <w:r w:rsidR="00804298" w:rsidRPr="00804298">
        <w:rPr>
          <w:rFonts w:ascii="Times New Roman" w:hAnsi="Times New Roman" w:cs="Times New Roman"/>
          <w:sz w:val="28"/>
        </w:rPr>
        <w:t xml:space="preserve">/ </w:t>
      </w:r>
      <w:r w:rsidR="00804298">
        <w:rPr>
          <w:rFonts w:ascii="Times New Roman" w:hAnsi="Times New Roman" w:cs="Times New Roman"/>
          <w:sz w:val="28"/>
        </w:rPr>
        <w:t xml:space="preserve"> </w:t>
      </w:r>
      <w:r w:rsidR="00804298">
        <w:rPr>
          <w:rFonts w:ascii="Times New Roman" w:hAnsi="Times New Roman" w:cs="Times New Roman"/>
          <w:sz w:val="28"/>
          <w:lang w:val="en-US"/>
        </w:rPr>
        <w:t>URL</w:t>
      </w:r>
      <w:proofErr w:type="gramEnd"/>
      <w:r w:rsidR="00804298" w:rsidRPr="00804298">
        <w:rPr>
          <w:rFonts w:ascii="Times New Roman" w:hAnsi="Times New Roman" w:cs="Times New Roman"/>
          <w:sz w:val="28"/>
        </w:rPr>
        <w:t>: http://www.gks.ru/free_doc/new_site/population/demo/demo21.xls</w:t>
      </w:r>
    </w:p>
    <w:p w:rsidR="00BB6122" w:rsidRPr="00CF6913" w:rsidRDefault="00BB6122" w:rsidP="00BB6122">
      <w:pPr>
        <w:jc w:val="both"/>
        <w:rPr>
          <w:rFonts w:ascii="Times New Roman" w:hAnsi="Times New Roman" w:cs="Times New Roman"/>
          <w:sz w:val="28"/>
        </w:rPr>
      </w:pPr>
      <w:r w:rsidRPr="00CF6913">
        <w:rPr>
          <w:rFonts w:ascii="Times New Roman" w:hAnsi="Times New Roman" w:cs="Times New Roman"/>
          <w:sz w:val="28"/>
        </w:rPr>
        <w:t>[3]</w:t>
      </w:r>
      <w:r>
        <w:rPr>
          <w:rFonts w:ascii="Times New Roman" w:hAnsi="Times New Roman" w:cs="Times New Roman"/>
          <w:sz w:val="28"/>
        </w:rPr>
        <w:t xml:space="preserve"> </w:t>
      </w:r>
      <w:r w:rsidR="00804298">
        <w:rPr>
          <w:rFonts w:ascii="Times New Roman" w:hAnsi="Times New Roman" w:cs="Times New Roman"/>
          <w:sz w:val="28"/>
        </w:rPr>
        <w:t>Численность населения</w:t>
      </w:r>
      <w:r w:rsidR="00804298" w:rsidRPr="00804298">
        <w:rPr>
          <w:rFonts w:ascii="Times New Roman" w:hAnsi="Times New Roman" w:cs="Times New Roman"/>
          <w:sz w:val="28"/>
        </w:rPr>
        <w:t xml:space="preserve"> </w:t>
      </w:r>
      <w:r w:rsidR="00804298">
        <w:rPr>
          <w:rFonts w:ascii="Times New Roman" w:hAnsi="Times New Roman" w:cs="Times New Roman"/>
          <w:sz w:val="28"/>
        </w:rPr>
        <w:t>/ Росстат 2017 /</w:t>
      </w:r>
      <w:proofErr w:type="gramStart"/>
      <w:r w:rsidR="00804298" w:rsidRPr="00804298">
        <w:rPr>
          <w:rFonts w:ascii="Times New Roman" w:hAnsi="Times New Roman" w:cs="Times New Roman"/>
          <w:sz w:val="28"/>
        </w:rPr>
        <w:t xml:space="preserve">/ </w:t>
      </w:r>
      <w:r w:rsidR="00804298">
        <w:rPr>
          <w:rFonts w:ascii="Times New Roman" w:hAnsi="Times New Roman" w:cs="Times New Roman"/>
          <w:sz w:val="28"/>
        </w:rPr>
        <w:t xml:space="preserve"> </w:t>
      </w:r>
      <w:r w:rsidR="00804298">
        <w:rPr>
          <w:rFonts w:ascii="Times New Roman" w:hAnsi="Times New Roman" w:cs="Times New Roman"/>
          <w:sz w:val="28"/>
          <w:lang w:val="en-US"/>
        </w:rPr>
        <w:t>URL</w:t>
      </w:r>
      <w:proofErr w:type="gramEnd"/>
      <w:r w:rsidR="00804298" w:rsidRPr="00804298">
        <w:rPr>
          <w:rFonts w:ascii="Times New Roman" w:hAnsi="Times New Roman" w:cs="Times New Roman"/>
          <w:sz w:val="28"/>
        </w:rPr>
        <w:t>: http://www.gks.ru/free_doc/new_site/population/demo/demo11.xls</w:t>
      </w:r>
    </w:p>
    <w:p w:rsidR="00BB6122" w:rsidRPr="00C72989" w:rsidRDefault="00BB6122" w:rsidP="00BB6122">
      <w:pPr>
        <w:jc w:val="both"/>
        <w:rPr>
          <w:rFonts w:ascii="Times New Roman" w:hAnsi="Times New Roman" w:cs="Times New Roman"/>
          <w:sz w:val="28"/>
        </w:rPr>
      </w:pPr>
      <w:r w:rsidRPr="00C72989">
        <w:rPr>
          <w:rFonts w:ascii="Times New Roman" w:hAnsi="Times New Roman" w:cs="Times New Roman"/>
          <w:sz w:val="28"/>
        </w:rPr>
        <w:t>[4]</w:t>
      </w:r>
      <w:r>
        <w:rPr>
          <w:rFonts w:ascii="Times New Roman" w:hAnsi="Times New Roman" w:cs="Times New Roman"/>
          <w:sz w:val="28"/>
        </w:rPr>
        <w:t xml:space="preserve"> </w:t>
      </w:r>
      <w:r w:rsidR="00FA21DB" w:rsidRPr="00FA21DB">
        <w:rPr>
          <w:rFonts w:ascii="Times New Roman" w:hAnsi="Times New Roman" w:cs="Times New Roman"/>
          <w:sz w:val="28"/>
        </w:rPr>
        <w:t>Общие итоги миграции населения (по потокам передвижения)</w:t>
      </w:r>
      <w:r w:rsidR="00FA21DB">
        <w:rPr>
          <w:rFonts w:ascii="Times New Roman" w:hAnsi="Times New Roman" w:cs="Times New Roman"/>
          <w:sz w:val="28"/>
        </w:rPr>
        <w:t xml:space="preserve"> / Росстат 2017 /</w:t>
      </w:r>
      <w:proofErr w:type="gramStart"/>
      <w:r w:rsidR="00FA21DB" w:rsidRPr="00804298">
        <w:rPr>
          <w:rFonts w:ascii="Times New Roman" w:hAnsi="Times New Roman" w:cs="Times New Roman"/>
          <w:sz w:val="28"/>
        </w:rPr>
        <w:t xml:space="preserve">/ </w:t>
      </w:r>
      <w:r w:rsidR="00FA21DB">
        <w:rPr>
          <w:rFonts w:ascii="Times New Roman" w:hAnsi="Times New Roman" w:cs="Times New Roman"/>
          <w:sz w:val="28"/>
        </w:rPr>
        <w:t xml:space="preserve"> </w:t>
      </w:r>
      <w:r w:rsidR="00FA21DB">
        <w:rPr>
          <w:rFonts w:ascii="Times New Roman" w:hAnsi="Times New Roman" w:cs="Times New Roman"/>
          <w:sz w:val="28"/>
          <w:lang w:val="en-US"/>
        </w:rPr>
        <w:t>URL</w:t>
      </w:r>
      <w:proofErr w:type="gramEnd"/>
      <w:r w:rsidR="00FA21DB" w:rsidRPr="00804298">
        <w:rPr>
          <w:rFonts w:ascii="Times New Roman" w:hAnsi="Times New Roman" w:cs="Times New Roman"/>
          <w:sz w:val="28"/>
        </w:rPr>
        <w:t xml:space="preserve">: </w:t>
      </w:r>
      <w:r w:rsidR="00FA21DB" w:rsidRPr="00FA21DB">
        <w:rPr>
          <w:rFonts w:ascii="Times New Roman" w:hAnsi="Times New Roman" w:cs="Times New Roman"/>
          <w:sz w:val="28"/>
        </w:rPr>
        <w:t>http://www.gks.ru/free_doc/new_site/population/demo/migr1.xls</w:t>
      </w:r>
    </w:p>
    <w:p w:rsidR="00BB6122" w:rsidRPr="00A72AA8" w:rsidRDefault="00BB6122" w:rsidP="00BB6122">
      <w:pPr>
        <w:jc w:val="both"/>
        <w:rPr>
          <w:rFonts w:ascii="Times New Roman" w:hAnsi="Times New Roman" w:cs="Times New Roman"/>
          <w:sz w:val="28"/>
        </w:rPr>
      </w:pPr>
      <w:r w:rsidRPr="0077743D">
        <w:rPr>
          <w:rFonts w:ascii="Times New Roman" w:hAnsi="Times New Roman" w:cs="Times New Roman"/>
          <w:sz w:val="28"/>
        </w:rPr>
        <w:t>[5]</w:t>
      </w:r>
      <w:r>
        <w:rPr>
          <w:rFonts w:ascii="Times New Roman" w:hAnsi="Times New Roman" w:cs="Times New Roman"/>
          <w:sz w:val="28"/>
        </w:rPr>
        <w:t xml:space="preserve"> </w:t>
      </w:r>
      <w:r w:rsidR="00CB24CA" w:rsidRPr="00CB24CA">
        <w:rPr>
          <w:rFonts w:ascii="Times New Roman" w:hAnsi="Times New Roman" w:cs="Times New Roman"/>
          <w:sz w:val="28"/>
        </w:rPr>
        <w:t>Тенденции международной миграции: ревизия за 2015 год</w:t>
      </w:r>
      <w:r w:rsidR="00CB24CA">
        <w:rPr>
          <w:rFonts w:ascii="Times New Roman" w:hAnsi="Times New Roman" w:cs="Times New Roman"/>
          <w:sz w:val="28"/>
        </w:rPr>
        <w:t xml:space="preserve"> / ООН /</w:t>
      </w:r>
      <w:proofErr w:type="gramStart"/>
      <w:r w:rsidR="00CB24CA" w:rsidRPr="00804298">
        <w:rPr>
          <w:rFonts w:ascii="Times New Roman" w:hAnsi="Times New Roman" w:cs="Times New Roman"/>
          <w:sz w:val="28"/>
        </w:rPr>
        <w:t xml:space="preserve">/ </w:t>
      </w:r>
      <w:r w:rsidR="00CB24CA">
        <w:rPr>
          <w:rFonts w:ascii="Times New Roman" w:hAnsi="Times New Roman" w:cs="Times New Roman"/>
          <w:sz w:val="28"/>
        </w:rPr>
        <w:t xml:space="preserve"> </w:t>
      </w:r>
      <w:r w:rsidR="00CB24CA">
        <w:rPr>
          <w:rFonts w:ascii="Times New Roman" w:hAnsi="Times New Roman" w:cs="Times New Roman"/>
          <w:sz w:val="28"/>
          <w:lang w:val="en-US"/>
        </w:rPr>
        <w:t>URL</w:t>
      </w:r>
      <w:proofErr w:type="gramEnd"/>
      <w:r w:rsidR="00CB24CA" w:rsidRPr="00804298">
        <w:rPr>
          <w:rFonts w:ascii="Times New Roman" w:hAnsi="Times New Roman" w:cs="Times New Roman"/>
          <w:sz w:val="28"/>
        </w:rPr>
        <w:t>:</w:t>
      </w:r>
      <w:r w:rsidR="00CB24CA">
        <w:rPr>
          <w:rFonts w:ascii="Times New Roman" w:hAnsi="Times New Roman" w:cs="Times New Roman"/>
          <w:sz w:val="28"/>
        </w:rPr>
        <w:t xml:space="preserve"> </w:t>
      </w:r>
      <w:r w:rsidR="00CB24CA" w:rsidRPr="00CB24CA">
        <w:rPr>
          <w:rFonts w:ascii="Times New Roman" w:hAnsi="Times New Roman" w:cs="Times New Roman"/>
          <w:sz w:val="28"/>
        </w:rPr>
        <w:t>http://www.un.org/en/development/desa/population/migration/data/estimates2/data/UN_MigrantStockTotal_2015.xlsx</w:t>
      </w:r>
    </w:p>
    <w:p w:rsidR="00BB6122" w:rsidRPr="00A72AA8" w:rsidRDefault="00BB6122" w:rsidP="00BB6122">
      <w:pPr>
        <w:jc w:val="both"/>
        <w:rPr>
          <w:rFonts w:ascii="Times New Roman" w:hAnsi="Times New Roman" w:cs="Times New Roman"/>
          <w:sz w:val="28"/>
        </w:rPr>
      </w:pPr>
      <w:r>
        <w:rPr>
          <w:rFonts w:ascii="Times New Roman" w:hAnsi="Times New Roman" w:cs="Times New Roman"/>
          <w:sz w:val="28"/>
        </w:rPr>
        <w:t>[6</w:t>
      </w:r>
      <w:r w:rsidRPr="0077743D">
        <w:rPr>
          <w:rFonts w:ascii="Times New Roman" w:hAnsi="Times New Roman" w:cs="Times New Roman"/>
          <w:sz w:val="28"/>
        </w:rPr>
        <w:t>]</w:t>
      </w:r>
      <w:r>
        <w:rPr>
          <w:rFonts w:ascii="Times New Roman" w:hAnsi="Times New Roman" w:cs="Times New Roman"/>
          <w:sz w:val="28"/>
        </w:rPr>
        <w:t xml:space="preserve"> </w:t>
      </w:r>
      <w:r w:rsidR="00B10E90">
        <w:rPr>
          <w:rFonts w:ascii="Times New Roman" w:hAnsi="Times New Roman" w:cs="Times New Roman"/>
          <w:sz w:val="28"/>
        </w:rPr>
        <w:t>Интерактивное приложение</w:t>
      </w:r>
      <w:r w:rsidR="009F237B">
        <w:rPr>
          <w:rFonts w:ascii="Times New Roman" w:hAnsi="Times New Roman" w:cs="Times New Roman"/>
          <w:sz w:val="28"/>
        </w:rPr>
        <w:t xml:space="preserve">: </w:t>
      </w:r>
      <w:r w:rsidR="009F237B" w:rsidRPr="009F237B">
        <w:rPr>
          <w:rFonts w:ascii="Times New Roman" w:hAnsi="Times New Roman" w:cs="Times New Roman"/>
          <w:sz w:val="28"/>
        </w:rPr>
        <w:t>Возрастно-половая пирамида</w:t>
      </w:r>
      <w:r w:rsidR="009F237B">
        <w:rPr>
          <w:rFonts w:ascii="Times New Roman" w:hAnsi="Times New Roman" w:cs="Times New Roman"/>
          <w:sz w:val="28"/>
        </w:rPr>
        <w:t xml:space="preserve"> / Росстат 2017 /</w:t>
      </w:r>
      <w:proofErr w:type="gramStart"/>
      <w:r w:rsidR="009F237B" w:rsidRPr="00804298">
        <w:rPr>
          <w:rFonts w:ascii="Times New Roman" w:hAnsi="Times New Roman" w:cs="Times New Roman"/>
          <w:sz w:val="28"/>
        </w:rPr>
        <w:t xml:space="preserve">/ </w:t>
      </w:r>
      <w:r w:rsidR="009F237B">
        <w:rPr>
          <w:rFonts w:ascii="Times New Roman" w:hAnsi="Times New Roman" w:cs="Times New Roman"/>
          <w:sz w:val="28"/>
        </w:rPr>
        <w:t xml:space="preserve"> </w:t>
      </w:r>
      <w:r w:rsidR="009F237B">
        <w:rPr>
          <w:rFonts w:ascii="Times New Roman" w:hAnsi="Times New Roman" w:cs="Times New Roman"/>
          <w:sz w:val="28"/>
          <w:lang w:val="en-US"/>
        </w:rPr>
        <w:t>URL</w:t>
      </w:r>
      <w:proofErr w:type="gramEnd"/>
      <w:r w:rsidR="009F237B" w:rsidRPr="00804298">
        <w:rPr>
          <w:rFonts w:ascii="Times New Roman" w:hAnsi="Times New Roman" w:cs="Times New Roman"/>
          <w:sz w:val="28"/>
        </w:rPr>
        <w:t>:</w:t>
      </w:r>
      <w:r w:rsidR="009F237B">
        <w:rPr>
          <w:rFonts w:ascii="Times New Roman" w:hAnsi="Times New Roman" w:cs="Times New Roman"/>
          <w:sz w:val="28"/>
        </w:rPr>
        <w:t xml:space="preserve"> </w:t>
      </w:r>
      <w:r w:rsidR="009F237B" w:rsidRPr="009F237B">
        <w:rPr>
          <w:rFonts w:ascii="Times New Roman" w:hAnsi="Times New Roman" w:cs="Times New Roman"/>
          <w:sz w:val="28"/>
        </w:rPr>
        <w:t>http://www.gks.ru/wps/wcm/connect/rosstat_main/rosstat/ru/apps/</w:t>
      </w:r>
    </w:p>
    <w:p w:rsidR="00BB6122" w:rsidRPr="00B10E90" w:rsidRDefault="00BB6122" w:rsidP="00BB6122">
      <w:pPr>
        <w:jc w:val="both"/>
        <w:rPr>
          <w:rFonts w:ascii="Times New Roman" w:hAnsi="Times New Roman" w:cs="Times New Roman"/>
          <w:sz w:val="28"/>
        </w:rPr>
      </w:pPr>
      <w:r>
        <w:rPr>
          <w:rFonts w:ascii="Times New Roman" w:hAnsi="Times New Roman" w:cs="Times New Roman"/>
          <w:sz w:val="28"/>
        </w:rPr>
        <w:t>[7</w:t>
      </w:r>
      <w:r w:rsidRPr="0077743D">
        <w:rPr>
          <w:rFonts w:ascii="Times New Roman" w:hAnsi="Times New Roman" w:cs="Times New Roman"/>
          <w:sz w:val="28"/>
        </w:rPr>
        <w:t>]</w:t>
      </w:r>
      <w:r>
        <w:rPr>
          <w:rFonts w:ascii="Times New Roman" w:hAnsi="Times New Roman" w:cs="Times New Roman"/>
          <w:sz w:val="28"/>
        </w:rPr>
        <w:t xml:space="preserve"> </w:t>
      </w:r>
      <w:r w:rsidR="00B10E90">
        <w:rPr>
          <w:rFonts w:ascii="Times New Roman" w:hAnsi="Times New Roman" w:cs="Times New Roman"/>
          <w:sz w:val="28"/>
        </w:rPr>
        <w:t>Численность населения США (2017) / Всемирный банк /</w:t>
      </w:r>
      <w:proofErr w:type="gramStart"/>
      <w:r w:rsidR="00B10E90" w:rsidRPr="00804298">
        <w:rPr>
          <w:rFonts w:ascii="Times New Roman" w:hAnsi="Times New Roman" w:cs="Times New Roman"/>
          <w:sz w:val="28"/>
        </w:rPr>
        <w:t xml:space="preserve">/ </w:t>
      </w:r>
      <w:r w:rsidR="00B10E90">
        <w:rPr>
          <w:rFonts w:ascii="Times New Roman" w:hAnsi="Times New Roman" w:cs="Times New Roman"/>
          <w:sz w:val="28"/>
        </w:rPr>
        <w:t xml:space="preserve"> </w:t>
      </w:r>
      <w:r w:rsidR="00B10E90">
        <w:rPr>
          <w:rFonts w:ascii="Times New Roman" w:hAnsi="Times New Roman" w:cs="Times New Roman"/>
          <w:sz w:val="28"/>
          <w:lang w:val="en-US"/>
        </w:rPr>
        <w:t>URL</w:t>
      </w:r>
      <w:proofErr w:type="gramEnd"/>
      <w:r w:rsidR="00B10E90" w:rsidRPr="00804298">
        <w:rPr>
          <w:rFonts w:ascii="Times New Roman" w:hAnsi="Times New Roman" w:cs="Times New Roman"/>
          <w:sz w:val="28"/>
        </w:rPr>
        <w:t>:</w:t>
      </w:r>
      <w:r w:rsidR="00B10E90">
        <w:rPr>
          <w:rFonts w:ascii="Times New Roman" w:hAnsi="Times New Roman" w:cs="Times New Roman"/>
          <w:sz w:val="28"/>
        </w:rPr>
        <w:t xml:space="preserve"> </w:t>
      </w:r>
      <w:r w:rsidR="00B10E90" w:rsidRPr="00B10E90">
        <w:rPr>
          <w:rFonts w:ascii="Times New Roman" w:hAnsi="Times New Roman" w:cs="Times New Roman"/>
          <w:sz w:val="28"/>
        </w:rPr>
        <w:t xml:space="preserve">http://databank.worldbank.org/data/reports.aspx?source=health-nutrition-and-population-statistics </w:t>
      </w:r>
    </w:p>
    <w:p w:rsidR="006F5840" w:rsidRPr="00A72AA8" w:rsidRDefault="00BB6122" w:rsidP="006F5840">
      <w:pPr>
        <w:rPr>
          <w:rFonts w:ascii="Times New Roman" w:hAnsi="Times New Roman" w:cs="Times New Roman"/>
          <w:sz w:val="28"/>
        </w:rPr>
      </w:pPr>
      <w:r>
        <w:rPr>
          <w:rFonts w:ascii="Times New Roman" w:hAnsi="Times New Roman" w:cs="Times New Roman"/>
          <w:sz w:val="28"/>
        </w:rPr>
        <w:t>[</w:t>
      </w:r>
      <w:r w:rsidR="00DF55EC">
        <w:rPr>
          <w:rFonts w:ascii="Times New Roman" w:hAnsi="Times New Roman" w:cs="Times New Roman"/>
          <w:sz w:val="28"/>
        </w:rPr>
        <w:t>8</w:t>
      </w:r>
      <w:r w:rsidRPr="0077743D">
        <w:rPr>
          <w:rFonts w:ascii="Times New Roman" w:hAnsi="Times New Roman" w:cs="Times New Roman"/>
          <w:sz w:val="28"/>
        </w:rPr>
        <w:t>]</w:t>
      </w:r>
      <w:r>
        <w:rPr>
          <w:rFonts w:ascii="Times New Roman" w:hAnsi="Times New Roman" w:cs="Times New Roman"/>
          <w:sz w:val="28"/>
        </w:rPr>
        <w:t xml:space="preserve"> </w:t>
      </w:r>
      <w:r w:rsidR="00DF55EC">
        <w:rPr>
          <w:rFonts w:ascii="Times New Roman" w:hAnsi="Times New Roman" w:cs="Times New Roman"/>
          <w:sz w:val="28"/>
        </w:rPr>
        <w:t xml:space="preserve">Суммарный коэффициент рождаемости по странам </w:t>
      </w:r>
      <w:r w:rsidR="006F5840">
        <w:rPr>
          <w:rFonts w:ascii="Times New Roman" w:hAnsi="Times New Roman" w:cs="Times New Roman"/>
          <w:sz w:val="28"/>
        </w:rPr>
        <w:t xml:space="preserve">(2017) </w:t>
      </w:r>
      <w:r w:rsidR="00DF55EC">
        <w:rPr>
          <w:rFonts w:ascii="Times New Roman" w:hAnsi="Times New Roman" w:cs="Times New Roman"/>
          <w:sz w:val="28"/>
        </w:rPr>
        <w:t>/ Книга Фактов ЦРУ /</w:t>
      </w:r>
      <w:proofErr w:type="gramStart"/>
      <w:r w:rsidR="00DF55EC" w:rsidRPr="00804298">
        <w:rPr>
          <w:rFonts w:ascii="Times New Roman" w:hAnsi="Times New Roman" w:cs="Times New Roman"/>
          <w:sz w:val="28"/>
        </w:rPr>
        <w:t xml:space="preserve">/ </w:t>
      </w:r>
      <w:r w:rsidR="00DF55EC">
        <w:rPr>
          <w:rFonts w:ascii="Times New Roman" w:hAnsi="Times New Roman" w:cs="Times New Roman"/>
          <w:sz w:val="28"/>
        </w:rPr>
        <w:t xml:space="preserve"> </w:t>
      </w:r>
      <w:r w:rsidR="00DF55EC">
        <w:rPr>
          <w:rFonts w:ascii="Times New Roman" w:hAnsi="Times New Roman" w:cs="Times New Roman"/>
          <w:sz w:val="28"/>
          <w:lang w:val="en-US"/>
        </w:rPr>
        <w:t>URL</w:t>
      </w:r>
      <w:proofErr w:type="gramEnd"/>
      <w:r w:rsidR="00DF55EC" w:rsidRPr="00804298">
        <w:rPr>
          <w:rFonts w:ascii="Times New Roman" w:hAnsi="Times New Roman" w:cs="Times New Roman"/>
          <w:sz w:val="28"/>
        </w:rPr>
        <w:t>:</w:t>
      </w:r>
      <w:r w:rsidR="00DF55EC">
        <w:rPr>
          <w:rFonts w:ascii="Times New Roman" w:hAnsi="Times New Roman" w:cs="Times New Roman"/>
          <w:sz w:val="28"/>
        </w:rPr>
        <w:t xml:space="preserve"> </w:t>
      </w:r>
      <w:r w:rsidR="00DF55EC" w:rsidRPr="00DF55EC">
        <w:rPr>
          <w:rFonts w:ascii="Times New Roman" w:hAnsi="Times New Roman" w:cs="Times New Roman"/>
          <w:sz w:val="28"/>
        </w:rPr>
        <w:t>https://www.cia.gov/library/publications/the-world-factbook/rankorder/2127rank.html?countryName=Russia&amp;countryCode=rs&amp;regionCode=cas&amp;rank=197#rs</w:t>
      </w:r>
    </w:p>
    <w:p w:rsidR="001E334D" w:rsidRPr="00BB6122" w:rsidRDefault="001E334D">
      <w:pPr>
        <w:rPr>
          <w:rFonts w:ascii="Times New Roman" w:hAnsi="Times New Roman" w:cs="Times New Roman"/>
          <w:sz w:val="28"/>
          <w:szCs w:val="28"/>
        </w:rPr>
      </w:pPr>
    </w:p>
    <w:sectPr w:rsidR="001E334D" w:rsidRPr="00BB6122" w:rsidSect="00BF28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466"/>
    <w:rsid w:val="00023466"/>
    <w:rsid w:val="000665A1"/>
    <w:rsid w:val="00076F83"/>
    <w:rsid w:val="000F2918"/>
    <w:rsid w:val="001112A3"/>
    <w:rsid w:val="0018126F"/>
    <w:rsid w:val="001A1D8F"/>
    <w:rsid w:val="001E0CED"/>
    <w:rsid w:val="001E334D"/>
    <w:rsid w:val="001F4BE5"/>
    <w:rsid w:val="0020286A"/>
    <w:rsid w:val="00231C94"/>
    <w:rsid w:val="00275758"/>
    <w:rsid w:val="002C06A3"/>
    <w:rsid w:val="00337D77"/>
    <w:rsid w:val="003809DE"/>
    <w:rsid w:val="004200CF"/>
    <w:rsid w:val="00430F80"/>
    <w:rsid w:val="00431758"/>
    <w:rsid w:val="00440B9A"/>
    <w:rsid w:val="00442287"/>
    <w:rsid w:val="004D0CD4"/>
    <w:rsid w:val="0054060C"/>
    <w:rsid w:val="00543A74"/>
    <w:rsid w:val="00593031"/>
    <w:rsid w:val="005D2A75"/>
    <w:rsid w:val="005D3CE0"/>
    <w:rsid w:val="006033AB"/>
    <w:rsid w:val="0069077E"/>
    <w:rsid w:val="006F5840"/>
    <w:rsid w:val="0070538C"/>
    <w:rsid w:val="0077725E"/>
    <w:rsid w:val="007B2779"/>
    <w:rsid w:val="007D1610"/>
    <w:rsid w:val="007E5BD3"/>
    <w:rsid w:val="007F6C04"/>
    <w:rsid w:val="00804298"/>
    <w:rsid w:val="0081239B"/>
    <w:rsid w:val="008B0BAB"/>
    <w:rsid w:val="008F6727"/>
    <w:rsid w:val="009A3D55"/>
    <w:rsid w:val="009E4491"/>
    <w:rsid w:val="009F237B"/>
    <w:rsid w:val="00B06A1A"/>
    <w:rsid w:val="00B10E90"/>
    <w:rsid w:val="00B550F4"/>
    <w:rsid w:val="00B6761A"/>
    <w:rsid w:val="00BB6122"/>
    <w:rsid w:val="00C22D0A"/>
    <w:rsid w:val="00C348B7"/>
    <w:rsid w:val="00C37E66"/>
    <w:rsid w:val="00CB24CA"/>
    <w:rsid w:val="00D801E0"/>
    <w:rsid w:val="00DD0887"/>
    <w:rsid w:val="00DF55EC"/>
    <w:rsid w:val="00E06AA1"/>
    <w:rsid w:val="00E72A8C"/>
    <w:rsid w:val="00E87ABE"/>
    <w:rsid w:val="00E97FC0"/>
    <w:rsid w:val="00ED1D0D"/>
    <w:rsid w:val="00EE1B00"/>
    <w:rsid w:val="00F763B1"/>
    <w:rsid w:val="00FA2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AA08A1-EFB5-4269-9A6D-9F1B0823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1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58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chart" Target="charts/chart1.xml"/><Relationship Id="rId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lt1"/>
                </a:solidFill>
                <a:latin typeface="+mn-lt"/>
                <a:ea typeface="+mn-ea"/>
                <a:cs typeface="+mn-cs"/>
              </a:defRPr>
            </a:pPr>
            <a:r>
              <a:rPr lang="ru-RU" sz="1400"/>
              <a:t>Численность населения США 2010-2016 (млн.человек)</a:t>
            </a:r>
          </a:p>
        </c:rich>
      </c:tx>
      <c:layout>
        <c:manualLayout>
          <c:xMode val="edge"/>
          <c:yMode val="edge"/>
          <c:x val="0.11870428579381906"/>
          <c:y val="3.1745938299768607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lt1"/>
              </a:solidFill>
              <a:latin typeface="+mn-lt"/>
              <a:ea typeface="+mn-ea"/>
              <a:cs typeface="+mn-cs"/>
            </a:defRPr>
          </a:pPr>
          <a:endParaRPr lang="ru-RU"/>
        </a:p>
      </c:txPr>
    </c:title>
    <c:autoTitleDeleted val="0"/>
    <c:plotArea>
      <c:layout/>
      <c:scatterChart>
        <c:scatterStyle val="smoothMarker"/>
        <c:varyColors val="0"/>
        <c:ser>
          <c:idx val="0"/>
          <c:order val="0"/>
          <c:tx>
            <c:strRef>
              <c:f>Лист1!$B$1</c:f>
              <c:strCache>
                <c:ptCount val="1"/>
                <c:pt idx="0">
                  <c:v>Численность населения</c:v>
                </c:pt>
              </c:strCache>
            </c:strRef>
          </c:tx>
          <c:spPr>
            <a:ln w="57150" cap="rnd">
              <a:solidFill>
                <a:srgbClr val="CCC700"/>
              </a:solidFill>
              <a:round/>
            </a:ln>
            <a:effectLst>
              <a:outerShdw dist="25400" dir="2700000" algn="tl" rotWithShape="0">
                <a:schemeClr val="accent1"/>
              </a:outerShdw>
            </a:effectLst>
          </c:spPr>
          <c:marker>
            <c:symbol val="circle"/>
            <c:size val="6"/>
            <c:spPr>
              <a:solidFill>
                <a:schemeClr val="accent1"/>
              </a:solidFill>
              <a:ln w="57150">
                <a:solidFill>
                  <a:schemeClr val="lt1"/>
                </a:solidFill>
                <a:round/>
              </a:ln>
              <a:effectLst/>
            </c:spPr>
          </c:marker>
          <c:xVal>
            <c:numRef>
              <c:f>Лист1!$A$2:$A$8</c:f>
              <c:numCache>
                <c:formatCode>General</c:formatCode>
                <c:ptCount val="7"/>
                <c:pt idx="0">
                  <c:v>2010</c:v>
                </c:pt>
                <c:pt idx="1">
                  <c:v>2011</c:v>
                </c:pt>
                <c:pt idx="2">
                  <c:v>2012</c:v>
                </c:pt>
                <c:pt idx="3">
                  <c:v>2013</c:v>
                </c:pt>
                <c:pt idx="4">
                  <c:v>2014</c:v>
                </c:pt>
                <c:pt idx="5">
                  <c:v>2015</c:v>
                </c:pt>
                <c:pt idx="6">
                  <c:v>2016</c:v>
                </c:pt>
              </c:numCache>
            </c:numRef>
          </c:xVal>
          <c:yVal>
            <c:numRef>
              <c:f>Лист1!$B$2:$B$8</c:f>
              <c:numCache>
                <c:formatCode>General</c:formatCode>
                <c:ptCount val="7"/>
                <c:pt idx="0">
                  <c:v>309.34819299999998</c:v>
                </c:pt>
                <c:pt idx="1">
                  <c:v>311.66335800000002</c:v>
                </c:pt>
                <c:pt idx="2">
                  <c:v>313.998379</c:v>
                </c:pt>
                <c:pt idx="3">
                  <c:v>316.20490799999999</c:v>
                </c:pt>
                <c:pt idx="4">
                  <c:v>318.56345599999997</c:v>
                </c:pt>
                <c:pt idx="5">
                  <c:v>320.89661799999999</c:v>
                </c:pt>
                <c:pt idx="6">
                  <c:v>323.12751300000002</c:v>
                </c:pt>
              </c:numCache>
            </c:numRef>
          </c:yVal>
          <c:smooth val="1"/>
        </c:ser>
        <c:dLbls>
          <c:showLegendKey val="0"/>
          <c:showVal val="0"/>
          <c:showCatName val="0"/>
          <c:showSerName val="0"/>
          <c:showPercent val="0"/>
          <c:showBubbleSize val="0"/>
        </c:dLbls>
        <c:axId val="511995184"/>
        <c:axId val="511994008"/>
      </c:scatterChart>
      <c:valAx>
        <c:axId val="51199518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lt1"/>
                </a:solidFill>
                <a:latin typeface="+mn-lt"/>
                <a:ea typeface="+mn-ea"/>
                <a:cs typeface="+mn-cs"/>
              </a:defRPr>
            </a:pPr>
            <a:endParaRPr lang="ru-RU"/>
          </a:p>
        </c:txPr>
        <c:crossAx val="511994008"/>
        <c:crosses val="autoZero"/>
        <c:crossBetween val="midCat"/>
      </c:valAx>
      <c:valAx>
        <c:axId val="511994008"/>
        <c:scaling>
          <c:orientation val="minMax"/>
        </c:scaling>
        <c:delete val="0"/>
        <c:axPos val="l"/>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lt1"/>
                </a:solidFill>
                <a:latin typeface="+mn-lt"/>
                <a:ea typeface="+mn-ea"/>
                <a:cs typeface="+mn-cs"/>
              </a:defRPr>
            </a:pPr>
            <a:endParaRPr lang="ru-RU"/>
          </a:p>
        </c:txPr>
        <c:crossAx val="511995184"/>
        <c:crosses val="autoZero"/>
        <c:crossBetween val="midCat"/>
      </c:valAx>
      <c:spPr>
        <a:noFill/>
        <a:ln>
          <a:noFill/>
        </a:ln>
        <a:effectLst/>
      </c:spPr>
    </c:plotArea>
    <c:plotVisOnly val="1"/>
    <c:dispBlanksAs val="gap"/>
    <c:showDLblsOverMax val="0"/>
  </c:chart>
  <c:spPr>
    <a:gradFill flip="none" rotWithShape="1">
      <a:gsLst>
        <a:gs pos="1639">
          <a:srgbClr val="0A1128"/>
        </a:gs>
        <a:gs pos="37000">
          <a:srgbClr val="1A3764"/>
        </a:gs>
        <a:gs pos="17000">
          <a:srgbClr val="152453"/>
        </a:gs>
        <a:gs pos="88000">
          <a:srgbClr val="2E7EA2"/>
        </a:gs>
      </a:gsLst>
      <a:path path="circle">
        <a:fillToRect l="50000" t="50000" r="50000" b="50000"/>
      </a:path>
      <a:tileRect/>
    </a:gradFill>
    <a:ln w="9525" cap="flat" cmpd="sng" algn="ctr">
      <a:solidFill>
        <a:schemeClr val="accent1"/>
      </a:solidFill>
      <a:round/>
    </a:ln>
    <a:effectLst/>
  </c:spPr>
  <c:txPr>
    <a:bodyPr/>
    <a:lstStyle/>
    <a:p>
      <a:pPr>
        <a:defR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1516</TotalTime>
  <Pages>6</Pages>
  <Words>1623</Words>
  <Characters>12061</Characters>
  <Application>Microsoft Office Word</Application>
  <DocSecurity>0</DocSecurity>
  <Lines>223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Arseniy24 RUSSIA</dc:creator>
  <cp:keywords/>
  <dc:description/>
  <cp:lastModifiedBy>Arseniy24 RUSSIA</cp:lastModifiedBy>
  <cp:revision>42</cp:revision>
  <dcterms:created xsi:type="dcterms:W3CDTF">2017-03-11T11:44:00Z</dcterms:created>
  <dcterms:modified xsi:type="dcterms:W3CDTF">2017-11-12T10:56:00Z</dcterms:modified>
</cp:coreProperties>
</file>